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7C9" w:rsidRPr="0063146F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Информационно-аналитический отчет</w:t>
      </w:r>
      <w:r w:rsidR="003808D7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2022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:rsidR="004247C9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МБУК «Вожегодский районный краеведческий музей»</w:t>
      </w:r>
    </w:p>
    <w:p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Анализ развития сферы культуры м</w:t>
      </w:r>
      <w:r w:rsidR="003808D7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униципального образования в 2022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Приоритетные направления развития сферы культуры муниципального образования в отчетном году.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направлениями деятельности музея являются: </w:t>
      </w:r>
    </w:p>
    <w:p w:rsidR="004247C9" w:rsidRPr="0063146F" w:rsidRDefault="00D902D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экспозиционно-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выставочная деятельность,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комплектование</w:t>
      </w:r>
      <w:r w:rsidR="00ED73B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учет, хранение</w:t>
      </w:r>
      <w:r w:rsidR="002B16C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изучение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музейных фондов, </w:t>
      </w:r>
    </w:p>
    <w:p w:rsidR="004247C9" w:rsidRPr="0063146F" w:rsidRDefault="002B16C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научно-исследовательская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культурно-образовательная и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нравственно-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 работа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B16C6" w:rsidRPr="0063146F" w:rsidRDefault="002B16C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</w:t>
      </w:r>
      <w:r w:rsidRPr="0063146F">
        <w:rPr>
          <w:rFonts w:ascii="Times New Roman" w:hAnsi="Times New Roman" w:cs="Times New Roman"/>
          <w:sz w:val="24"/>
          <w:szCs w:val="24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современных информационных технологий в учетно-фондовой, научно-исследовательской, экспозиционно-выставочной работе.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народной традиционной культуры, 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новых мастеров и умельцев 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внешних условий, влияющих на развитие сферы культуры.</w:t>
      </w:r>
    </w:p>
    <w:p w:rsidR="0063146F" w:rsidRPr="0063146F" w:rsidRDefault="006314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ресурсного потенциала и внутренних условий развития.</w:t>
      </w:r>
    </w:p>
    <w:p w:rsidR="002F3A54" w:rsidRPr="0063146F" w:rsidRDefault="002F3A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выявление, сбор, хранение, изучение и публикация музейных предметов и коллекций;</w:t>
      </w:r>
    </w:p>
    <w:p w:rsidR="002F3A54" w:rsidRPr="0063146F" w:rsidRDefault="002F3A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публичный показ музейных предметов и музейных коллекций;</w:t>
      </w:r>
    </w:p>
    <w:p w:rsidR="002F3A54" w:rsidRPr="0063146F" w:rsidRDefault="002F3A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научно- исследовательская и методическая работа;</w:t>
      </w:r>
    </w:p>
    <w:p w:rsidR="002F3A54" w:rsidRPr="0063146F" w:rsidRDefault="002F3A5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актуальных проблем в сфере культуры муниципального образования.</w:t>
      </w:r>
    </w:p>
    <w:p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недостаточно музейного оборудования для обеспечения сохранности музейного фонда;</w:t>
      </w:r>
    </w:p>
    <w:p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условий для организации правильного хранения музейных фондов;</w:t>
      </w:r>
    </w:p>
    <w:p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финансирования для приобретения предметов для пополнения музейного фонда;</w:t>
      </w:r>
    </w:p>
    <w:p w:rsidR="00677316" w:rsidRPr="0063146F" w:rsidRDefault="002963F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-отсутствие площаде</w:t>
      </w:r>
      <w:r w:rsidR="003808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для открытия новых экспозиций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Выполнение Указов Президента Российской Федерации от 7 мая 2018 № 204 «О национальных целях и стратегических задачах развития Российской Федерации на период до 2024 года» </w:t>
      </w:r>
    </w:p>
    <w:p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Созданные (реконструированные) и капитально отремонтированные объекты организаций культуры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национального проекта «Культура» (капитальный ремонт культурно-досуговых учреждений в сельской местности, модернизация детских школ искусств, капитальный ремонт муниципальных музеев).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8"/>
        <w:gridCol w:w="2522"/>
        <w:gridCol w:w="1934"/>
        <w:gridCol w:w="1986"/>
        <w:gridCol w:w="986"/>
        <w:gridCol w:w="1345"/>
      </w:tblGrid>
      <w:tr w:rsidR="003808D7" w:rsidRPr="0063146F" w:rsidTr="003808D7">
        <w:tc>
          <w:tcPr>
            <w:tcW w:w="1809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835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работ на объекте</w:t>
            </w:r>
          </w:p>
        </w:tc>
        <w:tc>
          <w:tcPr>
            <w:tcW w:w="1985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701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991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работ</w:t>
            </w:r>
          </w:p>
        </w:tc>
        <w:tc>
          <w:tcPr>
            <w:tcW w:w="1157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 работ</w:t>
            </w:r>
          </w:p>
        </w:tc>
      </w:tr>
      <w:tr w:rsidR="003808D7" w:rsidRPr="0063146F" w:rsidTr="003808D7">
        <w:tc>
          <w:tcPr>
            <w:tcW w:w="1809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культуры, получившие в 2022 году современное оборудование в рамках национального проекта «Культура» (автоклубы, модельные библиотеки, техническое оснащение музеев).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4382"/>
        <w:gridCol w:w="2566"/>
      </w:tblGrid>
      <w:tr w:rsidR="003808D7" w:rsidRPr="0063146F" w:rsidTr="003808D7">
        <w:tc>
          <w:tcPr>
            <w:tcW w:w="3492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413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2573" w:type="dxa"/>
            <w:vAlign w:val="center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</w:tr>
      <w:tr w:rsidR="003808D7" w:rsidRPr="0063146F" w:rsidTr="003808D7">
        <w:tc>
          <w:tcPr>
            <w:tcW w:w="3492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13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3" w:type="dxa"/>
          </w:tcPr>
          <w:p w:rsidR="003808D7" w:rsidRPr="0063146F" w:rsidRDefault="003808D7" w:rsidP="0063146F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08D7" w:rsidRPr="0063146F" w:rsidRDefault="003808D7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Мероприятия в рамках поручений по Градостроительным Советам и визитам Губернатора области</w:t>
      </w:r>
    </w:p>
    <w:tbl>
      <w:tblPr>
        <w:tblW w:w="0" w:type="auto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1133"/>
        <w:gridCol w:w="1268"/>
        <w:gridCol w:w="1334"/>
        <w:gridCol w:w="1708"/>
        <w:gridCol w:w="1399"/>
        <w:gridCol w:w="1155"/>
        <w:gridCol w:w="1031"/>
      </w:tblGrid>
      <w:tr w:rsidR="004247C9" w:rsidRPr="0063146F" w:rsidTr="004247C9">
        <w:trPr>
          <w:tblCellSpacing w:w="0" w:type="dxa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протокола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Текст поручен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Срок выполнен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Информация о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Объемы финансирован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ия, направленные на исполнение поручения, всего, тыс. руб.</w:t>
            </w:r>
          </w:p>
        </w:tc>
        <w:tc>
          <w:tcPr>
            <w:tcW w:w="3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том числе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ой бюджет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ый бюджет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Реализуемые проекты с применением механизма государственно-частного партнерства.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07"/>
        <w:gridCol w:w="1701"/>
        <w:gridCol w:w="2552"/>
        <w:gridCol w:w="2298"/>
      </w:tblGrid>
      <w:tr w:rsidR="004247C9" w:rsidRPr="0063146F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сфере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инвестиций по проектам,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всего, тыс. рублей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Департаментом культуры и туризма области, органами государственной власти и органами местного самоуправления муниципальных образований области.</w:t>
      </w:r>
    </w:p>
    <w:p w:rsidR="00677316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сотрудники музея принимают участие в семинарах, курсах повышения квалификации, конференциях, организованных Департаментом культуры и 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туризма области и БУК ВО «Центр народной культуры».</w:t>
      </w:r>
    </w:p>
    <w:p w:rsidR="00CD22AF" w:rsidRPr="0063146F" w:rsidRDefault="000C75E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</w:t>
      </w:r>
      <w:r w:rsidR="00CD22A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хранитель фондов</w:t>
      </w:r>
      <w:r w:rsidR="00CD22A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Ильичева О.В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научный сотрудник Удалова И.В.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в дополнительной профессиональной программе курсах  повышения квалификации музейных специалистов  «Школа музейного</w:t>
      </w:r>
      <w:r w:rsidR="00CD22A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мастерства»</w:t>
      </w:r>
      <w:r w:rsidR="00CD22A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 ВО «Вологодский государственный музей-заповедник</w:t>
      </w:r>
      <w:r w:rsidR="0014268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77316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76A" w:rsidRPr="0063146F" w:rsidRDefault="004247C9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учреждениями культуры области, другими организациями, представителями бизнеса.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376A" w:rsidRPr="0063146F" w:rsidRDefault="00F2376A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Музей продолж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 сотрудничество с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учреждениями культуры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Вожега: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«Центр традицион</w:t>
      </w:r>
      <w:r w:rsidR="00D5643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народной культуры»,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 «Молодежный центр»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МБУК «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Вожегодский Центр культурного развития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МБУК «Вожегодская ЦБС», МБУ ДО «Вожегодская ДШИ».</w:t>
      </w:r>
      <w:r w:rsidR="00B348B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Музей тесно сотрудничает с Районным Советом ветеранов.</w:t>
      </w:r>
    </w:p>
    <w:p w:rsidR="00F2376A" w:rsidRPr="0063146F" w:rsidRDefault="00142687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 тесно сотрудн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ичает с Управл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образования, образовательными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дошкольными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учреждениями.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сотрудники музея принимают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активное участие в проведении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районной краеведческой конференции «Мир через культуру».</w:t>
      </w:r>
    </w:p>
    <w:p w:rsidR="00E32D65" w:rsidRPr="0063146F" w:rsidRDefault="00F2376A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районным Советом женщин 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территориальным сектором ЗАГС </w:t>
      </w:r>
      <w:r w:rsidR="00E32D6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участие в торжественных мероприятиях, посвященных </w:t>
      </w:r>
    </w:p>
    <w:p w:rsidR="00F2376A" w:rsidRPr="0063146F" w:rsidRDefault="00E32D65" w:rsidP="0063146F">
      <w:pPr>
        <w:tabs>
          <w:tab w:val="left" w:pos="567"/>
          <w:tab w:val="left" w:pos="59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Дню семьи «Чествование новорожденных»,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семьи, любви и верности с вручением медали «За любовь и верность»,</w:t>
      </w:r>
      <w:r w:rsidR="006314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Дню матери с вручением медали «Медаль материнства».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05B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общественными организациями.</w:t>
      </w:r>
      <w:r w:rsidR="00F2376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Музей продолжил сотрудничество с Вожегодским районным отделением  Вологодской областной общественной организации «Морское Собрание», Вожегодским местным отделением Вологодского регионального отделения Общероссийской общественной органи</w:t>
      </w:r>
      <w:r w:rsidR="006073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 «Союз пенсионеров России», Вожегодской районной организацией общероссийской общественной организации «Всероссийское общество инвалидов» (ВОИ)</w:t>
      </w:r>
      <w:r w:rsidR="00607362" w:rsidRPr="0063146F">
        <w:rPr>
          <w:rFonts w:ascii="Times New Roman" w:hAnsi="Times New Roman" w:cs="Times New Roman"/>
          <w:sz w:val="24"/>
          <w:szCs w:val="24"/>
        </w:rPr>
        <w:t>.</w:t>
      </w:r>
    </w:p>
    <w:p w:rsidR="0063146F" w:rsidRPr="0063146F" w:rsidRDefault="006314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:rsidR="00F2376A" w:rsidRPr="0063146F" w:rsidRDefault="0014268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C074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сотрудничество с клубом «Забота»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учреждения социального обслуживания Вологодской области "Комплексный центр социального обслуживания населения Вожегодского района".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был разработан и заключен план мероприятий с данной кат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егорией посетителей на </w:t>
      </w:r>
      <w:r w:rsidR="002C3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год. </w:t>
      </w:r>
    </w:p>
    <w:p w:rsidR="004A2BC1" w:rsidRPr="0063146F" w:rsidRDefault="004A2BC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межрегиональных, международных связей.</w:t>
      </w:r>
    </w:p>
    <w:p w:rsidR="00F2376A" w:rsidRPr="0063146F" w:rsidRDefault="0014268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B348B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2022</w:t>
      </w:r>
      <w:r w:rsidR="008E1625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FC0746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17AA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отрудники музея у</w:t>
      </w:r>
      <w:r w:rsidR="00417EF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частвовали в межрегиональном, межведомственном форуме</w:t>
      </w:r>
      <w:r w:rsidR="00F17AA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«Сохраним природу вместе»</w:t>
      </w:r>
      <w:r w:rsidR="00417EF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выставкой «Природа Вологодской области», в </w:t>
      </w:r>
      <w:r w:rsidR="00417EF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XIX</w:t>
      </w:r>
      <w:r w:rsidR="00417EF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77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Межрегиональной выставке туристского сервиса и технологий гостеприимства «Ворота Севера»  с выставкой «</w:t>
      </w:r>
      <w:r w:rsidR="002C3E8B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Родники Вожегодского района</w:t>
      </w:r>
      <w:r w:rsidR="007C77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417EF2" w:rsidRPr="0063146F" w:rsidRDefault="00417E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0746" w:rsidRDefault="00FC0746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предоставлению услуг в социальной сфере и внедрение конкурентных способов оказания государственных (муниципальных) услуг.</w:t>
      </w:r>
    </w:p>
    <w:p w:rsidR="0063146F" w:rsidRPr="0063146F" w:rsidRDefault="0063146F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842"/>
        <w:gridCol w:w="1843"/>
      </w:tblGrid>
      <w:tr w:rsidR="000C75E6" w:rsidRPr="0063146F" w:rsidTr="004E66F2">
        <w:tc>
          <w:tcPr>
            <w:tcW w:w="6771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120603881"/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За счет средств консолидированного бюджета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т.ч. за счет средств областного бюджета</w:t>
            </w:r>
          </w:p>
        </w:tc>
      </w:tr>
      <w:tr w:rsidR="000C75E6" w:rsidRPr="0063146F" w:rsidTr="004E66F2">
        <w:tc>
          <w:tcPr>
            <w:tcW w:w="6771" w:type="dxa"/>
            <w:shd w:val="clear" w:color="auto" w:fill="auto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субъекта Российской Федерации в 2022 году 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0746" w:rsidRPr="0063146F" w:rsidTr="004E66F2">
        <w:tc>
          <w:tcPr>
            <w:tcW w:w="6771" w:type="dxa"/>
            <w:shd w:val="clear" w:color="auto" w:fill="auto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субъекта Российской Федерации в 2022 году(ед.)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bookmarkEnd w:id="0"/>
    </w:tbl>
    <w:p w:rsidR="00B348BA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47C9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в 2022</w:t>
      </w:r>
      <w:r w:rsidR="004247C9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независимой оценки качества условий оказания услуг муниципальными учреждениями культуры. </w:t>
      </w:r>
    </w:p>
    <w:p w:rsidR="00FA2510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2022</w:t>
      </w:r>
      <w:r w:rsidR="00FA2510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независимая оценка качества условий оказания услуг не проводилась.</w:t>
      </w:r>
    </w:p>
    <w:p w:rsidR="0052169A" w:rsidRPr="0063146F" w:rsidRDefault="0052169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2095"/>
        <w:gridCol w:w="2096"/>
        <w:gridCol w:w="2096"/>
        <w:gridCol w:w="2106"/>
      </w:tblGrid>
      <w:tr w:rsidR="004247C9" w:rsidRPr="0063146F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организации-оператора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независимой оценки качества условий оказания услуг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Недостатки, выявленные в ходе НОК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 устранению недостатков, выявленных в ходе НОК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B348B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Значимые события 2022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4247C9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411"/>
        <w:gridCol w:w="1725"/>
        <w:gridCol w:w="1936"/>
        <w:gridCol w:w="1487"/>
        <w:gridCol w:w="1936"/>
        <w:gridCol w:w="1946"/>
      </w:tblGrid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Организаторы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мероприятия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</w:t>
            </w:r>
            <w:r w:rsidR="00B348BA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авка-конкурс «Новогодний фонарик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3A09E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мероприятие по выставке «Приключения новогоднего фонарика»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 человек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«Секреты русской избы» и мероприятие по</w:t>
            </w:r>
            <w:r w:rsidR="00A11C5D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выставке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у нас во дому»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  <w:r w:rsidR="00A11C5D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8E4CFC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A11C5D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Обзорная экскурсия по Залу боевой славы с элементами театрализации «На привале»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5069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1387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 площадка на 9 мая в центральном парке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5069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Май, июнь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A11C5D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069CF" w:rsidRPr="0063146F" w:rsidRDefault="005069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росписи в народных традициях Григорьевой Т.А. и ее учеников  «Души  и рук творение».</w:t>
            </w:r>
          </w:p>
          <w:p w:rsidR="00A11C5D" w:rsidRPr="0063146F" w:rsidRDefault="00A11C5D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5069C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</w:t>
            </w:r>
            <w:r w:rsidR="00831D2B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831D2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Персональная выставка картин Н. Ухановой «Красочный мир»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</w:t>
            </w:r>
            <w:r w:rsidR="00F3351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33513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33513" w:rsidRPr="0063146F" w:rsidRDefault="00B37F1D" w:rsidP="0063146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</w:t>
            </w:r>
            <w:r w:rsidR="00AF7A4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ятие «Слово о хлебе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33513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  <w:r w:rsidR="00F3351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7A47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7A47" w:rsidRPr="0063146F" w:rsidRDefault="00AF7A47" w:rsidP="0063146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7A47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7A47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«Секреты бересты» и познавательные мероприятия по ней «В гостях у куклы Берестушки» и «Солнечная береста»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7A47" w:rsidRPr="0063146F" w:rsidRDefault="001473F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  человека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7A47" w:rsidRPr="0063146F" w:rsidRDefault="004E66F2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F7A47" w:rsidRPr="0063146F" w:rsidRDefault="004E66F2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819B7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9819B7" w:rsidRPr="0063146F" w:rsidRDefault="00B37F1D" w:rsidP="0063146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9819B7" w:rsidRPr="0063146F" w:rsidRDefault="009819B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9819B7" w:rsidRPr="0063146F" w:rsidRDefault="001473F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мужества «День Героев Отечества»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9819B7" w:rsidRPr="0063146F" w:rsidRDefault="001473F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  <w:r w:rsidR="009819B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9819B7" w:rsidRPr="0063146F" w:rsidRDefault="004E66F2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19B7" w:rsidRPr="0063146F" w:rsidRDefault="004E66F2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1387" w:rsidRPr="0063146F" w:rsidTr="00B37F1D">
        <w:trPr>
          <w:tblCellSpacing w:w="0" w:type="dxa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 у памятника «Воинам-вожегодцам, погибшим в годы ВОВ 1941-1945 гг.»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гастрольных мероприятий театрально-концертных и прочих коллективов области, других регионов России и зарубежных стран.</w:t>
      </w:r>
    </w:p>
    <w:p w:rsidR="00CD675C" w:rsidRPr="0063146F" w:rsidRDefault="00CD675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74"/>
        <w:gridCol w:w="2820"/>
        <w:gridCol w:w="2432"/>
        <w:gridCol w:w="1574"/>
        <w:gridCol w:w="1741"/>
      </w:tblGrid>
      <w:tr w:rsidR="004247C9" w:rsidRPr="0063146F" w:rsidTr="004E66F2">
        <w:trPr>
          <w:tblCellSpacing w:w="0" w:type="dxa"/>
        </w:trPr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 мероприятия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</w:tr>
    </w:tbl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Мероприятия, направленные на популяризацию и продвижение брендов региона и брендов муниципального образования (вологодское кружево, вологодское масло, «Вологодская область - душа русского Севера», «Настоящий Вологодский продукт» и др.).</w:t>
      </w: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E66F2" w:rsidRPr="0063146F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продвижения брендов Вологодской области  размещается логотип «Вологодская область – душа русского Севера» на афишах, печатной, информационной продукции. В здании музея находится буклетница «Вологодс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область-территория туризма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 раздаточной продукцией и соответствующими буклетами. 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2022 году для учащихся школы было проведено мероприятие «Моя Вологодчина», приуроченное ко Дню образования Вологодской области.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 </w:t>
      </w: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E66F2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 Участие в 2022 году в государственных программах Российской Федерации и федеральных целевых программах.</w:t>
      </w:r>
    </w:p>
    <w:p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мероприятий, анализ проведенной работы (объем выделенных и освоенных средств, в т.ч. из федерального, областного и муниципального бюджетов, результаты).</w:t>
      </w:r>
    </w:p>
    <w:p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В 2022 году сотрудники музея приняли участие в 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национальном проекте «Культура» России.</w:t>
      </w: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человека повысили свою квалификацию в Санкт-Петербургском государственном институте культуры  по федеральному проекту «Творческие люди»:</w:t>
      </w:r>
    </w:p>
    <w:p w:rsidR="004E66F2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Бушманова Т.А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 директор музея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курс «Малый музей в социокультурном пространстве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4E66F2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Удалова И.В.- научный сотрудник -  курс</w:t>
      </w:r>
      <w:r w:rsidR="0038412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«Виртуальные выставки в учреждениях культуры: проектирование и организация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C5A9F" w:rsidRDefault="00AC5A9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была подана заявка для участия в федеральном проекте «Культурная среда» на капитальный ремонт здания музея. Заявка была одобрена и выделены денежные средства из федерального бюджета</w:t>
      </w:r>
      <w:r w:rsid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ремонт в 2023 году.</w:t>
      </w:r>
    </w:p>
    <w:p w:rsidR="00AC5A9F" w:rsidRPr="0063146F" w:rsidRDefault="00AC5A9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2D54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2022 году музей присоединился к 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программе</w:t>
      </w:r>
      <w:r w:rsidRP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культурного просвещения людей в возрасте от 14 до 22 лет, проживающих на территории Российской Федерации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«Пушкинская карта».</w:t>
      </w:r>
    </w:p>
    <w:p w:rsidR="00155437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5437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поручением Президента РФ от 12.06.2021 года №Пр-1006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приняли участие в работе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созданию электронных Книг памяти сел и муниципальных образований РФ с целью увековечивания памяти максимального количества участников Великой Отечественной войны 1941-1945 гг. в малых населенных пунктах и установлению их имен и судеб.</w:t>
      </w:r>
    </w:p>
    <w:p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412A" w:rsidRDefault="0038412A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11. Участие в 2022 году в государственных программах Вологодской области и мероприятиях Правительства области.</w:t>
      </w:r>
    </w:p>
    <w:p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8412A" w:rsidRPr="0063146F" w:rsidRDefault="0038412A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2D54" w:rsidRDefault="000C75E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Музей продолжил работу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2D54" w:rsidRDefault="000C75E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областном проекте «Сохраняя память»,</w:t>
      </w:r>
    </w:p>
    <w:p w:rsidR="000C75E6" w:rsidRPr="0063146F" w:rsidRDefault="000C75E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ежегодной межрегиональной выставке туристского сервиса и технологии гостеприимства «Ворота Севера», проходящей в залах выстав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очного  комплекса «Русский дом»,</w:t>
      </w:r>
    </w:p>
    <w:p w:rsidR="000C75E6" w:rsidRPr="0063146F" w:rsidRDefault="000C75E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504A7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A7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Всероссийской культурно-образовательной акции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«Ночь музеев».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</w:t>
      </w:r>
      <w:r w:rsidR="00674A8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музеев </w:t>
      </w:r>
      <w:r w:rsidR="008439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состоялось открытие 2 выставок</w:t>
      </w:r>
      <w:r w:rsidR="00674A8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439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«Виват, пионерия!», приуроченная к 100- летию образования пионерской организации, и  персональная  выставка декоративно-прикладного творчества Григорьевой Т.А. и ее учеников, приуроченная к Году культурного наследия. </w:t>
      </w:r>
    </w:p>
    <w:p w:rsidR="000C75E6" w:rsidRPr="0063146F" w:rsidRDefault="000C75E6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Сотрудники музея приняли участие в X</w:t>
      </w:r>
      <w:r w:rsidR="00843910" w:rsidRPr="006314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Всероссийской акции «Добровольцы 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детям»,  Всероссийской акции памяти «Блокадный хлеб», в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акциях «Окна России», «Окна Победы»,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shd w:val="clear" w:color="auto" w:fill="FFFFFF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во </w:t>
      </w:r>
      <w:r w:rsidR="005C0890" w:rsidRPr="0063146F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Всероссийской акции ко Дню флага,</w:t>
      </w:r>
      <w:r w:rsidR="005C0890" w:rsidRPr="0063146F">
        <w:rPr>
          <w:rFonts w:ascii="Times New Roman" w:hAnsi="Times New Roman" w:cs="Times New Roman"/>
          <w:sz w:val="24"/>
          <w:szCs w:val="24"/>
        </w:rPr>
        <w:t xml:space="preserve"> </w:t>
      </w:r>
      <w:r w:rsidR="005C0890" w:rsidRPr="0063146F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Всероссийской культурно-образовательной акции "Ночь искусств",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 </w:t>
      </w:r>
      <w:r w:rsidR="00504A7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Всероссийской акции «Музей для всех», 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Всероссийской акции ко Дню Героев Отечества,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Международной акции  «Свеча памяти», в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областной акции «Неделя добра», областной акции, посвященной Дню Памяти о россиянах, исполнявших служебный долг за пределами Отечества.</w:t>
      </w:r>
    </w:p>
    <w:p w:rsidR="002C3E8B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Реализация муниципальной программы по развитию сферы культуры муниципального образования (района, округа): название программы, реквизиты нормативного документа об утверждении программы, перечень подпрограмм.</w:t>
      </w:r>
    </w:p>
    <w:p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12.1.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Сведения о целевых показателях (индикаторах) муниципальной программы муниципального образования.</w:t>
      </w: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2409"/>
        <w:gridCol w:w="1112"/>
        <w:gridCol w:w="1199"/>
        <w:gridCol w:w="1192"/>
        <w:gridCol w:w="1449"/>
        <w:gridCol w:w="1400"/>
      </w:tblGrid>
      <w:tr w:rsidR="002C3E8B" w:rsidRPr="0063146F" w:rsidTr="006E6206">
        <w:tc>
          <w:tcPr>
            <w:tcW w:w="1668" w:type="dxa"/>
            <w:vMerge w:val="restart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Задача, направленная на достижение цели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Еди-ница</w:t>
            </w:r>
          </w:p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измере-ния</w:t>
            </w:r>
          </w:p>
        </w:tc>
        <w:tc>
          <w:tcPr>
            <w:tcW w:w="2562" w:type="dxa"/>
            <w:gridSpan w:val="2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 целевого показателя (индикатора)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Отклонение</w:t>
            </w:r>
          </w:p>
        </w:tc>
        <w:tc>
          <w:tcPr>
            <w:tcW w:w="1282" w:type="dxa"/>
            <w:vMerge w:val="restart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Причины отклонения</w:t>
            </w:r>
          </w:p>
        </w:tc>
      </w:tr>
      <w:tr w:rsidR="002C3E8B" w:rsidRPr="0063146F" w:rsidTr="006E6206">
        <w:tc>
          <w:tcPr>
            <w:tcW w:w="1668" w:type="dxa"/>
            <w:vMerge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2022 г.</w:t>
            </w:r>
          </w:p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2022 г.</w:t>
            </w:r>
          </w:p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C3E8B" w:rsidRPr="0063146F" w:rsidTr="006E6206">
        <w:tc>
          <w:tcPr>
            <w:tcW w:w="1668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shd w:val="clear" w:color="auto" w:fill="auto"/>
            <w:vAlign w:val="center"/>
          </w:tcPr>
          <w:p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 Участие в 2022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 для поддержки творческих проектов общенационального значения в области культуры и искусства 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(наименование проекта, объем полученных средств, результат).</w:t>
      </w: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2022 году музей принял участие в </w:t>
      </w:r>
      <w:r w:rsidRPr="006314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XIII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Областном конкурсе проектов в сфере куль</w:t>
      </w:r>
      <w:r w:rsidR="006E620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туры «Звездное Кружево Севера» с проектом «Новая свадьба на старый лад</w:t>
      </w:r>
      <w:r w:rsidR="00E72A4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элементами русского свадебного обряда Вожегодского района Вологодской области</w:t>
      </w:r>
      <w:r w:rsidR="006E620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C3E8B" w:rsidRPr="0063146F" w:rsidRDefault="002C3E8B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3E8B" w:rsidRDefault="002C3E8B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 Методическое обеспечение деятельности учреждений культуры.</w:t>
      </w:r>
    </w:p>
    <w:p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семинарах, конференциях, совещаниях.</w:t>
      </w: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Музей принял участие:</w:t>
      </w: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 научно-практической конференции «Мир через культуру» - Удалова И.В.;</w:t>
      </w: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  научно-краеведческой конференции МБУК «Вожегодская ЦБС» с докладом «Народная ярмарка, как одно из ярких событий в истории Вожегодского края»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Бушманова Т.А.;</w:t>
      </w:r>
    </w:p>
    <w:p w:rsidR="005129D3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-в вебинаре «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Музейные правила хранения музейных экспонатов. Как измениться работа в 2022 году» - Ильичева О.В.;</w:t>
      </w:r>
    </w:p>
    <w:p w:rsidR="005129D3" w:rsidRPr="0063146F" w:rsidRDefault="005129D3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-в вебинаре «Онлайн-мероприятия и медиаконтент музеев для глухих и слабовидящих посетителей» - Удалова И.В.;</w:t>
      </w:r>
    </w:p>
    <w:p w:rsidR="002C3E8B" w:rsidRDefault="005129D3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-в вебинаре «Основы компьюнити-менеджмента:как работать с лояльной аудиторией» - Удалова И.В.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D2D54" w:rsidRPr="0063146F" w:rsidRDefault="00CD2D54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 вебинаре «Онлайн-мероприятия и медиаконтент музеев для посетителей с ментальными особенностями»- Удалова И.В.</w:t>
      </w: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3"/>
        <w:gridCol w:w="2941"/>
        <w:gridCol w:w="3306"/>
      </w:tblGrid>
      <w:tr w:rsidR="002C3E8B" w:rsidRPr="0063146F" w:rsidTr="006E6206">
        <w:tc>
          <w:tcPr>
            <w:tcW w:w="4043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 мероприятия</w:t>
            </w:r>
          </w:p>
        </w:tc>
        <w:tc>
          <w:tcPr>
            <w:tcW w:w="2941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3306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участников </w:t>
            </w:r>
          </w:p>
        </w:tc>
      </w:tr>
      <w:tr w:rsidR="002C3E8B" w:rsidRPr="0063146F" w:rsidTr="006E6206">
        <w:tc>
          <w:tcPr>
            <w:tcW w:w="4043" w:type="dxa"/>
            <w:vAlign w:val="center"/>
          </w:tcPr>
          <w:p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41" w:type="dxa"/>
            <w:vAlign w:val="center"/>
          </w:tcPr>
          <w:p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06" w:type="dxa"/>
            <w:vAlign w:val="center"/>
          </w:tcPr>
          <w:p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:rsidR="002C3E8B" w:rsidRPr="0063146F" w:rsidRDefault="002C3E8B" w:rsidP="0063146F">
      <w:pPr>
        <w:shd w:val="clear" w:color="auto" w:fill="FFFFFF"/>
        <w:tabs>
          <w:tab w:val="left" w:pos="34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841"/>
        <w:gridCol w:w="1417"/>
        <w:gridCol w:w="1114"/>
        <w:gridCol w:w="1986"/>
        <w:gridCol w:w="2181"/>
      </w:tblGrid>
      <w:tr w:rsidR="002C3E8B" w:rsidRPr="0063146F" w:rsidTr="002C3E8B">
        <w:tc>
          <w:tcPr>
            <w:tcW w:w="1866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1901" w:type="dxa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25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079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838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2304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2C3E8B" w:rsidRPr="0063146F" w:rsidTr="002C3E8B">
        <w:tc>
          <w:tcPr>
            <w:tcW w:w="1866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Align w:val="center"/>
          </w:tcPr>
          <w:p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55437" w:rsidRDefault="0015543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03EDE" w:rsidRPr="0063146F" w:rsidRDefault="002C3E8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течение года готовились анонсы мероприятий и выставок в районную газету «Борьба»,    продолжили выпуск буклетов: «Вожегодский районный краеведческий музей», «Свадебный обряд в музее», «Музей предлагает…», «Музейные занятия для детей из дошкольных учреждений п. Вожега», «Мероприятия для ветеранов» и др.</w:t>
      </w:r>
      <w:r w:rsidR="00003EDE" w:rsidRPr="006314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hAnsi="Times New Roman" w:cs="Times New Roman"/>
          <w:sz w:val="24"/>
          <w:szCs w:val="24"/>
        </w:rPr>
        <w:t>В 2022 году в районной газете «Борьба» были опубликованы статьи:</w:t>
      </w: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hAnsi="Times New Roman" w:cs="Times New Roman"/>
          <w:sz w:val="24"/>
          <w:szCs w:val="24"/>
        </w:rPr>
        <w:t xml:space="preserve"> 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«Пионерское движение в Вожегодском районе» (Ильичева О.В.),</w:t>
      </w: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«Битва под Москвой»  (Удалова И.В.),</w:t>
      </w:r>
    </w:p>
    <w:p w:rsidR="002C3E8B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«Судьба страны решалась в Сталинграде» (Удалова И.В.)</w:t>
      </w:r>
    </w:p>
    <w:p w:rsidR="002C3E8B" w:rsidRPr="0063146F" w:rsidRDefault="002C3E8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Изготовление афиш, проспектов для учебных заведений поселка и района по проходящим мероприятиям.</w:t>
      </w: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перечень услуг, введенных в 2022 году.</w:t>
      </w:r>
    </w:p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671"/>
        <w:gridCol w:w="2694"/>
        <w:gridCol w:w="1559"/>
        <w:gridCol w:w="3434"/>
      </w:tblGrid>
      <w:tr w:rsidR="00003EDE" w:rsidRPr="0063146F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юридического лица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</w:t>
            </w:r>
          </w:p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услуг (работ)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введенных</w:t>
            </w:r>
          </w:p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2022 году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поступивших от введенных в 2022 году дополнительных услуг (работ),</w:t>
            </w:r>
          </w:p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003EDE" w:rsidRPr="0063146F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МБУК «Вожегодский районный краеведческий музей»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Публичный показ музейных предметов и музейных коллекций.</w:t>
            </w:r>
          </w:p>
          <w:p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детских мероприятий.</w:t>
            </w:r>
          </w:p>
          <w:p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3EDE" w:rsidRPr="0063146F" w:rsidRDefault="00155437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003ED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свадебного обряда.</w:t>
            </w:r>
          </w:p>
          <w:p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Фотосъемка.</w:t>
            </w:r>
          </w:p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33 от 20.11.2009 года «Об установлении льгот отдельным категориям граждан при посещении музея»</w:t>
      </w:r>
    </w:p>
    <w:p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36 от 09.06. 2014 года «О бесплатном посещении музея студентами»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Бесплатное посещение музея: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-Дети-инвалиды, дети - сироты, дети из детского дома и социального приюта;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-Герои Советского Союза, Герои РФ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полные кавалеры ордена Славы;</w:t>
      </w:r>
    </w:p>
    <w:p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-Сотрудники музеев РФ;</w:t>
      </w:r>
    </w:p>
    <w:p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из семей мобилизованных;</w:t>
      </w:r>
    </w:p>
    <w:p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-Участники боевых действий;</w:t>
      </w:r>
    </w:p>
    <w:p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-Педагоги и воспитатели, сопровождающие экскурсионные группы.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Бесплатное посещение 1 раз в месяц: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-Многодетные семьи - первая пятница месяца;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-Лица, проживающие  на территории Вологодской области - каждая третья среда месяца.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Льготное посещение в размере 50% от стоимости билета: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-Пенсионеры, инвалиды и военнослужащие, проходящие военную службу по призыву;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-Дети до 16 лет;</w:t>
      </w: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8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804"/>
        <w:gridCol w:w="2268"/>
        <w:gridCol w:w="1276"/>
        <w:gridCol w:w="1418"/>
        <w:gridCol w:w="1701"/>
        <w:gridCol w:w="1913"/>
      </w:tblGrid>
      <w:tr w:rsidR="00AB7D53" w:rsidRPr="0063146F" w:rsidTr="006E6206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Тип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Льготные категории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Размер льготы,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 w:bidi="hi-IN"/>
              </w:rPr>
              <w:t>%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Количество льготных билетов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средств от продажи билетов для льготных категорий граждан, 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выпадающих доходов от продажи билетов для льготных категорий граждан,  </w:t>
            </w:r>
          </w:p>
          <w:p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</w:tr>
      <w:tr w:rsidR="00AB7D53" w:rsidRPr="0063146F" w:rsidTr="006E6206"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МБУК «Вожегодский районный краеведческий музей»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Герои СССР, Герои РФ, полные кавалеры ордена Славы </w:t>
            </w:r>
          </w:p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</w:tr>
      <w:tr w:rsidR="00AB7D53" w:rsidRPr="0063146F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Дети-инвалиды, дети – сироты, дети из детского дома и социального приюта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0, 06</w:t>
            </w:r>
          </w:p>
        </w:tc>
      </w:tr>
      <w:tr w:rsidR="00AB7D53" w:rsidRPr="0063146F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Сотрудники музеев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</w:tr>
      <w:tr w:rsidR="00FB0C75" w:rsidRPr="0063146F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приемных и СО семей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FB0C75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B0C75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0, 06</w:t>
            </w:r>
          </w:p>
        </w:tc>
      </w:tr>
      <w:tr w:rsidR="00AB7D53" w:rsidRPr="0063146F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Бесплатно каждую первую пятницу  месяца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0,54</w:t>
            </w:r>
          </w:p>
        </w:tc>
      </w:tr>
      <w:tr w:rsidR="00AB7D53" w:rsidRPr="0063146F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Лица, проживающие на территории Вологодской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Бесплатно каждую третью среду месяца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1,94</w:t>
            </w:r>
          </w:p>
        </w:tc>
      </w:tr>
      <w:tr w:rsidR="00AB7D53" w:rsidRPr="0063146F" w:rsidTr="006E6206"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Пенсионеры, инвалиды и военнослужащие, проходящие военную службу по призыву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50%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5505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0,84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0,84</w:t>
            </w:r>
          </w:p>
        </w:tc>
      </w:tr>
      <w:tr w:rsidR="00AB7D53" w:rsidRPr="0063146F" w:rsidTr="006E6206">
        <w:trPr>
          <w:trHeight w:val="848"/>
        </w:trPr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 до 16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50 %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5121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102,42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102,42</w:t>
            </w:r>
          </w:p>
        </w:tc>
      </w:tr>
    </w:tbl>
    <w:p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гармонизации межнациональных отношений.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43957" w:rsidRPr="0063146F" w:rsidRDefault="005439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28"/>
        <w:gridCol w:w="1574"/>
        <w:gridCol w:w="1122"/>
        <w:gridCol w:w="2404"/>
        <w:gridCol w:w="2813"/>
      </w:tblGrid>
      <w:tr w:rsidR="00543957" w:rsidRPr="0063146F" w:rsidTr="001B237A">
        <w:trPr>
          <w:tblCellSpacing w:w="0" w:type="dxa"/>
        </w:trPr>
        <w:tc>
          <w:tcPr>
            <w:tcW w:w="2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мероприятий, чел.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несовершеннолетних</w:t>
            </w:r>
          </w:p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(детей до 18 лет)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несовершеннолетние, состоящие на учете в КДН и ЗП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безнадзорности и правонарушений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Патриотическое воспитание граждан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2513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A3DB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2513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A3DB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803F6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Экологическое воспитание молодежи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D59D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9A3DB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D59D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D59D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D59D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физкультурно-спортивного комплекса «Готов к труду и обороне» (ГТО)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Гармонизация межнациональных отношений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9F20D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F20DC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семейной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A685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A685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государственной молодежной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</w:tbl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43957" w:rsidRPr="0063146F" w:rsidRDefault="00AA685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404"/>
        <w:gridCol w:w="1920"/>
        <w:gridCol w:w="2022"/>
        <w:gridCol w:w="2031"/>
      </w:tblGrid>
      <w:tr w:rsidR="00543957" w:rsidRPr="0063146F" w:rsidTr="001B237A">
        <w:trPr>
          <w:tblCellSpacing w:w="0" w:type="dxa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ЦТНК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в ДШИ, ДМШ</w:t>
            </w:r>
          </w:p>
        </w:tc>
      </w:tr>
      <w:tr w:rsidR="00543957" w:rsidRPr="0063146F" w:rsidTr="001B237A">
        <w:trPr>
          <w:trHeight w:val="535"/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3957" w:rsidRPr="0063146F" w:rsidTr="001B237A">
        <w:trPr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3159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18. Организация летнего отдыха детей в учреждениях культуры.</w:t>
      </w:r>
    </w:p>
    <w:p w:rsidR="002F06FE" w:rsidRPr="0063146F" w:rsidRDefault="002F06F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159" w:rsidRPr="0063146F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2181"/>
        <w:gridCol w:w="1511"/>
        <w:gridCol w:w="1355"/>
        <w:gridCol w:w="1915"/>
        <w:gridCol w:w="1843"/>
      </w:tblGrid>
      <w:tr w:rsidR="00543159" w:rsidRPr="0063146F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смены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Календарные сроки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израсходованных средств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543159" w:rsidRPr="0063146F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</w:tbl>
    <w:p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43159" w:rsidRPr="0063146F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32"/>
        <w:gridCol w:w="2045"/>
        <w:gridCol w:w="1951"/>
        <w:gridCol w:w="2295"/>
      </w:tblGrid>
      <w:tr w:rsidR="00543159" w:rsidRPr="0063146F" w:rsidTr="0056778F">
        <w:trPr>
          <w:trHeight w:val="357"/>
          <w:tblCellSpacing w:w="0" w:type="dxa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 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Квест-игра «Школа юного бойца» 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Июнь, июль 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 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Интерактивная программа «Старинные русские народные игры»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Познавательное мероприятие «Путешествие в страну Экологию»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4.Час истории «Ошта. Там, где была война»»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Игра-путешествие «В поисках клада»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«Моя Родина-Россия»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Обзорная экскурсия по выставке вожегодских самодеятельных художников «Мой край любимый»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Музыкальная игра «Угадай мелодию»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мероприятие  «Путешествие в страну удивительных узоров»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Пешеходная экскурсия по улицам п. Вожеги «По улицам сквозь время»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 чел.</w:t>
            </w:r>
          </w:p>
        </w:tc>
      </w:tr>
      <w:tr w:rsidR="0056778F" w:rsidRPr="0063146F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  <w:r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  ко Дню памяти и скорби «Память о прошлом», возложение цветов к памятнику «Воинам, погибшим в годы ВОВ»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чел.</w:t>
            </w:r>
          </w:p>
        </w:tc>
      </w:tr>
      <w:tr w:rsidR="0056778F" w:rsidRPr="0063146F" w:rsidTr="00E567E4">
        <w:trPr>
          <w:tblCellSpacing w:w="0" w:type="dxa"/>
        </w:trPr>
        <w:tc>
          <w:tcPr>
            <w:tcW w:w="7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833 человека</w:t>
            </w:r>
          </w:p>
        </w:tc>
      </w:tr>
    </w:tbl>
    <w:p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 Мероприятия, направленные на поддержку детей-сирот, инвалидов.</w:t>
      </w:r>
    </w:p>
    <w:p w:rsidR="00373361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деятельности.</w:t>
      </w:r>
    </w:p>
    <w:p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890"/>
        <w:gridCol w:w="1302"/>
        <w:gridCol w:w="1303"/>
        <w:gridCol w:w="1426"/>
        <w:gridCol w:w="1437"/>
      </w:tblGrid>
      <w:tr w:rsidR="00373361" w:rsidRPr="0063146F" w:rsidTr="001B237A">
        <w:trPr>
          <w:tblCellSpacing w:w="0" w:type="dxa"/>
        </w:trPr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</w:tr>
      <w:tr w:rsidR="00373361" w:rsidRPr="0063146F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73361" w:rsidRPr="0063146F" w:rsidRDefault="00373361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</w:tr>
      <w:tr w:rsidR="00373361" w:rsidRPr="0063146F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детей-сирот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</w:t>
            </w:r>
          </w:p>
        </w:tc>
      </w:tr>
      <w:tr w:rsidR="00373361" w:rsidRPr="0063146F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инвалидов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библиотечного обслуживания.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библиотек муниципального образования по сравнению с 2020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 Среднесрочные планы о создании/реорганизации/закрытии библиотек.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2021</w:t>
      </w:r>
      <w:bookmarkStart w:id="1" w:name="_GoBack"/>
      <w:bookmarkEnd w:id="1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18"/>
        <w:gridCol w:w="1417"/>
        <w:gridCol w:w="1853"/>
      </w:tblGrid>
      <w:tr w:rsidR="004247C9" w:rsidRPr="0063146F" w:rsidTr="004247C9">
        <w:trPr>
          <w:trHeight w:val="355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7401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7401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зарегистрированных пользователей,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число посещений массовых мероприятий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в онлайн-формате,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пользователей, обслуженных на дому,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Книговыдача, экз.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населения библиотечным обслуживанием,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библиотечного фонда, комплектова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библиотек 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1"/>
        <w:gridCol w:w="1417"/>
        <w:gridCol w:w="1418"/>
        <w:gridCol w:w="1852"/>
      </w:tblGrid>
      <w:tr w:rsidR="004247C9" w:rsidRPr="0063146F" w:rsidTr="004247C9">
        <w:trPr>
          <w:trHeight w:val="477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7401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7401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Состоит экземпляров на конец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новых поступлений по источникам,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покупка*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замена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перераспределение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ВОУНБ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периодика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Выбыло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исключено по ветхости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исключено морально-устаревшей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передано через обменно-резервный фонд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не возвращены читателями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другие причины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Обновляемость книжного фонда,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книжного библиотечного фонда по отношению к которым применялись методы защиты (реставрация, консервация, стабилизация)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при наличии: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электронного каталога, тыс. записей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в графе «Покупка» указывается общее количество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закупленных экз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магазинах, фирмах, издательствах, бибколлекторе, по каталогам  Роспечати  и т.д.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Расходы на комплектование библиотечного фонда по источникам финансирования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40"/>
        <w:gridCol w:w="1124"/>
        <w:gridCol w:w="1943"/>
        <w:gridCol w:w="1731"/>
        <w:gridCol w:w="1640"/>
        <w:gridCol w:w="2163"/>
      </w:tblGrid>
      <w:tr w:rsidR="004247C9" w:rsidRPr="0063146F" w:rsidTr="004247C9">
        <w:trPr>
          <w:tblCellSpacing w:w="0" w:type="dxa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за счет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муниципального бюджета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регионального бюджета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федерального бюджета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собственных средства (внебюджета)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книги, тыс.руб.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 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во II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 пользователей.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75"/>
        <w:gridCol w:w="1775"/>
        <w:gridCol w:w="1901"/>
        <w:gridCol w:w="1021"/>
        <w:gridCol w:w="1417"/>
        <w:gridCol w:w="1371"/>
        <w:gridCol w:w="1181"/>
      </w:tblGrid>
      <w:tr w:rsidR="004247C9" w:rsidRPr="0063146F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 наименование транспортных средств, посредством которых осуществляется внестационарное обслуживание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выездов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зарегист-рированных пользовате-лей, чел.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Книговы-дача, ед.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67"/>
        <w:gridCol w:w="1892"/>
        <w:gridCol w:w="2760"/>
        <w:gridCol w:w="2839"/>
      </w:tblGrid>
      <w:tr w:rsidR="004247C9" w:rsidRPr="0063146F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 поселения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1953"/>
        <w:gridCol w:w="1953"/>
        <w:gridCol w:w="3701"/>
      </w:tblGrid>
      <w:tr w:rsidR="004247C9" w:rsidRPr="0063146F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Причины, по которым не осуществляется обслуживание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библиотек.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54"/>
        <w:gridCol w:w="1482"/>
        <w:gridCol w:w="1139"/>
        <w:gridCol w:w="1416"/>
        <w:gridCol w:w="1816"/>
        <w:gridCol w:w="1303"/>
      </w:tblGrid>
      <w:tr w:rsidR="004247C9" w:rsidRPr="0063146F" w:rsidTr="004247C9">
        <w:trPr>
          <w:tblCellSpacing w:w="0" w:type="dxa"/>
        </w:trPr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70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помещениях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школы, д/сада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библиотек.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883"/>
        <w:gridCol w:w="1884"/>
        <w:gridCol w:w="1884"/>
        <w:gridCol w:w="1894"/>
      </w:tblGrid>
      <w:tr w:rsidR="004247C9" w:rsidRPr="0063146F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Реализация проекта «Электронный гражданин Вологодской области»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376"/>
        <w:gridCol w:w="1375"/>
        <w:gridCol w:w="1489"/>
        <w:gridCol w:w="972"/>
        <w:gridCol w:w="672"/>
        <w:gridCol w:w="662"/>
        <w:gridCol w:w="1275"/>
        <w:gridCol w:w="673"/>
        <w:gridCol w:w="662"/>
        <w:gridCol w:w="1285"/>
      </w:tblGrid>
      <w:tr w:rsidR="004247C9" w:rsidRPr="0063146F" w:rsidTr="004247C9">
        <w:trPr>
          <w:tblCellSpacing w:w="0" w:type="dxa"/>
        </w:trPr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населенного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компью-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теров</w:t>
            </w:r>
          </w:p>
        </w:tc>
        <w:tc>
          <w:tcPr>
            <w:tcW w:w="2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Прошли ИТ подготовку</w:t>
            </w:r>
          </w:p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2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Зарегистрированы в ЕСИА, чел.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Б.Н.Ельцина, другим оцифрованным полнотекстовым ресурсам, на право пользования которыми библиотека заключает договоры (соглашения с пользователями этих ресурсов) с указанием перечня  библиотек (в разрезе сети филиалов), в которых созданы точки доступа к полнотекстовым информационным ресурсам.</w:t>
      </w:r>
    </w:p>
    <w:p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2007"/>
        <w:gridCol w:w="2230"/>
        <w:gridCol w:w="2262"/>
        <w:gridCol w:w="1965"/>
      </w:tblGrid>
      <w:tr w:rsidR="004247C9" w:rsidRPr="0063146F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действующих терминалов доступа к НЭБ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2605"/>
        <w:gridCol w:w="3445"/>
      </w:tblGrid>
      <w:tr w:rsidR="004247C9" w:rsidRPr="0063146F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Музейная деятельность.</w:t>
      </w:r>
    </w:p>
    <w:p w:rsidR="004247C9" w:rsidRPr="0063146F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муниципа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:rsidR="00056A11" w:rsidRPr="0063146F" w:rsidRDefault="00056A1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19C" w:rsidRPr="0063146F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Контрольные показатели деятельности 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1"/>
        <w:gridCol w:w="1893"/>
        <w:gridCol w:w="1695"/>
        <w:gridCol w:w="1974"/>
      </w:tblGrid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981" w:type="dxa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Музейный фонд, ед. хранения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4724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4578</w:t>
            </w:r>
          </w:p>
        </w:tc>
        <w:tc>
          <w:tcPr>
            <w:tcW w:w="1981" w:type="dxa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+146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в музейный фонд, ед.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146</w:t>
            </w:r>
          </w:p>
        </w:tc>
        <w:tc>
          <w:tcPr>
            <w:tcW w:w="1981" w:type="dxa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экскурсий, ед.</w:t>
            </w:r>
          </w:p>
        </w:tc>
        <w:tc>
          <w:tcPr>
            <w:tcW w:w="1899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252 </w:t>
            </w:r>
          </w:p>
        </w:tc>
        <w:tc>
          <w:tcPr>
            <w:tcW w:w="1981" w:type="dxa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посетителей, чел.</w:t>
            </w:r>
          </w:p>
        </w:tc>
        <w:tc>
          <w:tcPr>
            <w:tcW w:w="1899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6384 </w:t>
            </w:r>
          </w:p>
        </w:tc>
        <w:tc>
          <w:tcPr>
            <w:tcW w:w="1981" w:type="dxa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+596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выставок</w:t>
            </w:r>
          </w:p>
        </w:tc>
        <w:tc>
          <w:tcPr>
            <w:tcW w:w="1899" w:type="dxa"/>
            <w:vAlign w:val="center"/>
          </w:tcPr>
          <w:p w:rsidR="00A0019C" w:rsidRPr="0063146F" w:rsidRDefault="00923E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81" w:type="dxa"/>
            <w:vAlign w:val="center"/>
          </w:tcPr>
          <w:p w:rsidR="00A0019C" w:rsidRPr="0063146F" w:rsidRDefault="00923E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т.ч.выездных</w:t>
            </w:r>
          </w:p>
        </w:tc>
        <w:tc>
          <w:tcPr>
            <w:tcW w:w="1899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1981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 сельских населенных пунктах</w:t>
            </w:r>
          </w:p>
        </w:tc>
        <w:tc>
          <w:tcPr>
            <w:tcW w:w="1899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1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выставок, чел.</w:t>
            </w:r>
          </w:p>
        </w:tc>
        <w:tc>
          <w:tcPr>
            <w:tcW w:w="1899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4927 </w:t>
            </w:r>
          </w:p>
        </w:tc>
        <w:tc>
          <w:tcPr>
            <w:tcW w:w="1981" w:type="dxa"/>
            <w:vAlign w:val="center"/>
          </w:tcPr>
          <w:p w:rsidR="00A0019C" w:rsidRPr="0063146F" w:rsidRDefault="006352C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+1030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посетителей выставок, проведенных в сельских населенных пунктах</w:t>
            </w:r>
          </w:p>
        </w:tc>
        <w:tc>
          <w:tcPr>
            <w:tcW w:w="1899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0 </w:t>
            </w:r>
          </w:p>
        </w:tc>
        <w:tc>
          <w:tcPr>
            <w:tcW w:w="1981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выставки, руб.</w:t>
            </w:r>
          </w:p>
        </w:tc>
        <w:tc>
          <w:tcPr>
            <w:tcW w:w="1899" w:type="dxa"/>
            <w:vAlign w:val="center"/>
          </w:tcPr>
          <w:p w:rsidR="00A0019C" w:rsidRPr="0063146F" w:rsidRDefault="000925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1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899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5216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5234</w:t>
            </w:r>
          </w:p>
        </w:tc>
        <w:tc>
          <w:tcPr>
            <w:tcW w:w="1981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4395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4261</w:t>
            </w:r>
          </w:p>
        </w:tc>
        <w:tc>
          <w:tcPr>
            <w:tcW w:w="1981" w:type="dxa"/>
            <w:vAlign w:val="center"/>
          </w:tcPr>
          <w:p w:rsidR="00A0019C" w:rsidRPr="0063146F" w:rsidRDefault="000925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+134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26%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26% </w:t>
            </w:r>
          </w:p>
        </w:tc>
        <w:tc>
          <w:tcPr>
            <w:tcW w:w="1981" w:type="dxa"/>
            <w:vAlign w:val="center"/>
          </w:tcPr>
          <w:p w:rsidR="00A0019C" w:rsidRPr="0063146F" w:rsidRDefault="00160CF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4395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4258</w:t>
            </w:r>
          </w:p>
        </w:tc>
        <w:tc>
          <w:tcPr>
            <w:tcW w:w="198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+137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0 </w:t>
            </w:r>
          </w:p>
        </w:tc>
        <w:tc>
          <w:tcPr>
            <w:tcW w:w="1981" w:type="dxa"/>
            <w:vAlign w:val="center"/>
          </w:tcPr>
          <w:p w:rsidR="00A0019C" w:rsidRPr="0063146F" w:rsidRDefault="0083261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тыс. руб.</w:t>
            </w:r>
          </w:p>
        </w:tc>
        <w:tc>
          <w:tcPr>
            <w:tcW w:w="1899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112,06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98,0 </w:t>
            </w:r>
          </w:p>
        </w:tc>
        <w:tc>
          <w:tcPr>
            <w:tcW w:w="1981" w:type="dxa"/>
            <w:vAlign w:val="center"/>
          </w:tcPr>
          <w:p w:rsidR="00A0019C" w:rsidRPr="0063146F" w:rsidRDefault="000925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+14,06</w:t>
            </w:r>
          </w:p>
        </w:tc>
      </w:tr>
      <w:tr w:rsidR="00A0019C" w:rsidRPr="0063146F" w:rsidTr="001B237A">
        <w:tc>
          <w:tcPr>
            <w:tcW w:w="4767" w:type="dxa"/>
            <w:vAlign w:val="center"/>
          </w:tcPr>
          <w:p w:rsidR="00A0019C" w:rsidRPr="0063146F" w:rsidRDefault="00A0019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от продажи билетов</w:t>
            </w:r>
          </w:p>
        </w:tc>
        <w:tc>
          <w:tcPr>
            <w:tcW w:w="1899" w:type="dxa"/>
            <w:vAlign w:val="center"/>
          </w:tcPr>
          <w:p w:rsidR="00A0019C" w:rsidRPr="0063146F" w:rsidRDefault="000925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112,06</w:t>
            </w:r>
          </w:p>
        </w:tc>
        <w:tc>
          <w:tcPr>
            <w:tcW w:w="1701" w:type="dxa"/>
            <w:vAlign w:val="center"/>
          </w:tcPr>
          <w:p w:rsidR="00A0019C" w:rsidRPr="0063146F" w:rsidRDefault="00A0019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98,0 </w:t>
            </w:r>
          </w:p>
        </w:tc>
        <w:tc>
          <w:tcPr>
            <w:tcW w:w="1981" w:type="dxa"/>
            <w:vAlign w:val="center"/>
          </w:tcPr>
          <w:p w:rsidR="00A0019C" w:rsidRPr="0063146F" w:rsidRDefault="000925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+14,06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0925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Анализ исследовательской деятельности.</w:t>
      </w:r>
    </w:p>
    <w:p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Научная работа в музее ведется на основании собственных фондов, материалов и документов архивов ГАВО  п. Вожега, Областной научной универсальной библиотеки им И.В. Бабушкина, Вожегодской районной библиотеки и других историко-краеведческих организаций, интернет-ресурсов.</w:t>
      </w:r>
    </w:p>
    <w:p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были разработаны 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тематико-экспозиционные планы 19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выставок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«Секреты русской избы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«Чайный хоровод</w:t>
      </w:r>
      <w:r w:rsidR="0054503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Души и рук творение», «Салют, пионерия», «Красочный мир», «Для Вас с добрым сердцем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«Но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вогодний микс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др.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 исследовательская работа по теме «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Родники Вожегодского района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«Пионерское движение в Вожегодском районе».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Продолжили работу по теме «Вожегодцы-участники ВОВ», часть участников занесена в электронную базу м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узея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Дополнена электронная база по участникам Афганской войны, новых и обновленных памятников, погибшим в годы ВОВ.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Продолжили сбор материала об участниках, тружениках тыла и детях ВОВ.  </w:t>
      </w:r>
    </w:p>
    <w:p w:rsidR="00F7340B" w:rsidRPr="0063146F" w:rsidRDefault="00F7340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9B096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фондовой деятельности, в т.ч. учетно-хранительской деятельности.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МБУК «Вожегодский районный кра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еведческий музей»  составил 4724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Из них основной фонд –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4395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хранения, научно-вспомогате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льный – 329 ед. хранения. В 2022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в основной фонд пост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упило 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146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ния. Научно-вспомогательный – 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экспонировалась 1169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фонда.</w:t>
      </w:r>
    </w:p>
    <w:p w:rsidR="007C3229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продолжил работу с программой КАМИС. За текущий год в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несено в электронный каталог 146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(всего в программе 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4724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предметов), выполнено цифровых изображений-  </w:t>
      </w:r>
      <w:r w:rsidR="0022296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150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96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(всего 4437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C3229" w:rsidRDefault="0083261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2022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137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отправлено в Государственный каталог РФ (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134 –поступление за 2022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год). Вс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 госкаталоге находится 4395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фонда музея.</w:t>
      </w:r>
    </w:p>
    <w:p w:rsidR="0056778F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экспонатов в основной фонд по коллекциям: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376"/>
        <w:gridCol w:w="3377"/>
      </w:tblGrid>
      <w:tr w:rsidR="007C3229" w:rsidRPr="0063146F" w:rsidTr="004C7954">
        <w:trPr>
          <w:trHeight w:val="573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коллекции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в 2022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377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коллекции</w:t>
            </w:r>
          </w:p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229" w:rsidRPr="0063146F" w:rsidTr="004C7954">
        <w:trPr>
          <w:trHeight w:val="281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</w:tr>
      <w:tr w:rsidR="007C3229" w:rsidRPr="0063146F" w:rsidTr="004C7954">
        <w:trPr>
          <w:trHeight w:val="269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697</w:t>
            </w:r>
          </w:p>
        </w:tc>
      </w:tr>
      <w:tr w:rsidR="007C3229" w:rsidRPr="0063146F" w:rsidTr="004C7954">
        <w:trPr>
          <w:trHeight w:val="281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Ткани, кожа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1162</w:t>
            </w:r>
          </w:p>
        </w:tc>
      </w:tr>
      <w:tr w:rsidR="007C3229" w:rsidRPr="0063146F" w:rsidTr="004C7954">
        <w:trPr>
          <w:trHeight w:val="561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Керамика, стекло, грампластинки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</w:tr>
      <w:tr w:rsidR="007C3229" w:rsidRPr="0063146F" w:rsidTr="004C7954">
        <w:trPr>
          <w:trHeight w:val="281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фотографии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</w:tr>
      <w:tr w:rsidR="007C3229" w:rsidRPr="0063146F" w:rsidTr="004C7954">
        <w:trPr>
          <w:trHeight w:val="281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Нумизматика, фалеристика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C3229" w:rsidRPr="0063146F" w:rsidTr="004C7954">
        <w:trPr>
          <w:trHeight w:val="269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Изобразительные источники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</w:tr>
      <w:tr w:rsidR="007C3229" w:rsidRPr="0063146F" w:rsidTr="004C7954">
        <w:trPr>
          <w:trHeight w:val="292"/>
        </w:trPr>
        <w:tc>
          <w:tcPr>
            <w:tcW w:w="3376" w:type="dxa"/>
          </w:tcPr>
          <w:p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76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377" w:type="dxa"/>
          </w:tcPr>
          <w:p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4395</w:t>
            </w:r>
          </w:p>
        </w:tc>
      </w:tr>
    </w:tbl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ведётся следующая учётная документация: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Книга поступлений основного фонда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Книга поступлений научно-вспомогательного фонда 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Акты поступлений: на временное хранение до рассмотрения  ФЗК, на постоянное хранение, во временное пользование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Акты выдачи/возврата предметов на выставки в музее, во временное пользование за пределы музея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Книги регистрации актов: постоянных поступлений, поступления на временное хранение, поступления во временное пользование, выдачи во временное пользование: внутримузейные и внешние выдачи.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6. Акты передачи экспозиций и выставок на ответственное хранение и топоописи экспозиций и выставок;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Книга регистрации актов передачи экспозиций и выставок на ответственное хранение;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Акты возврата предметов, выданных во временное пользование: внутримузейные и внешние; 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Книги регистрации актов внутримузейного и внешнего возврата предметов, выданных во временное пользование;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Книга заседания протоколов ФЗК и др.</w:t>
      </w:r>
    </w:p>
    <w:p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Обсуждением проблем и направлений развития  фондовой работы в музее, приемом экспонатов на хранение, распределением их по коллекциям  занимается фондово-за</w:t>
      </w:r>
      <w:r w:rsidR="007977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купочная комиссия (ФЗК).  </w:t>
      </w:r>
      <w:r w:rsidR="0022296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прошло 4 заседания ФЗК на основании которых </w:t>
      </w:r>
      <w:r w:rsidR="0022296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основной фонд было принято 134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хр.</w:t>
      </w:r>
    </w:p>
    <w:p w:rsidR="007C3229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4247C9" w:rsidRPr="0063146F" w:rsidRDefault="00222964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экспозиционной и выставочной деятельности, в том числе реализации практики обмена выставками между музеями.</w:t>
      </w:r>
    </w:p>
    <w:p w:rsidR="00563B51" w:rsidRPr="0063146F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настоящее время в здании музея работают две постоянные экспозиции: «Промыслы и ремёсла Вожегодского края» (представлено 247 предметов), «Церковное искусство края» (62 предмета)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Зале б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оевой славы </w:t>
      </w:r>
      <w:r w:rsidR="005327B8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августа</w:t>
      </w:r>
      <w:r w:rsidR="00923E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2022 года работали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две экспозиции «Железная дорога в истории края»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(78 предметов)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«Славные сыны Отечества»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(43 предмета)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23E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настоящее время Зал боевой славы закрыт ввиду демонтажа здания.</w:t>
      </w:r>
    </w:p>
    <w:p w:rsidR="00563B51" w:rsidRPr="0063146F" w:rsidRDefault="00563B51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Выставочная деятельность – одно из основных направлений работы музея. Выставки оформляю</w:t>
      </w:r>
      <w:r w:rsidR="00E630D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в выставочном зале музея и Зале боевой с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лавы,  работают в течение 1-1,5 месяца. В течение года в музее было оформлено </w:t>
      </w:r>
      <w:r w:rsidR="00923E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6352C8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(15 и 4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 музея) выставок.</w:t>
      </w:r>
    </w:p>
    <w:p w:rsidR="001A514B" w:rsidRPr="0063146F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630D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востребованны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выставками у населения в 2022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оказались выставки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 гостях у самовара», «Чайн</w:t>
      </w:r>
      <w:r w:rsidR="0040575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ый хоровод», «Секреты бересты», 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«Новогодний микс</w:t>
      </w:r>
      <w:r w:rsidR="001A514B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«Души и рук творение», в том числе - выставки вне музея «Вышла мода из комода», «История Вожеги в фотографиях».</w:t>
      </w:r>
    </w:p>
    <w:p w:rsidR="001B237A" w:rsidRPr="0063146F" w:rsidRDefault="001B237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646E9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просветительной деятельности (массовая работа, экскурсии, лекции).</w:t>
      </w: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Просветительные, образовательно-воспитательные и культурно-досуговые программы.         </w:t>
      </w: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Возрождение и сохранение традиционных ценностей стало одной из наиболее актуальных проблем современного общества. В связи с этим в просветительной работе музей опирается на музейные предметы, с помощью которых происходит возрождение и сохранение традиционных ценностей.</w:t>
      </w: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музея по традиционной народной культуре остаётся неизменной на протяжении многих лет и пользуется постоянным спросом. Ежегодно проводятся мероприятия по празднованию народных праздников из цикла «Народный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календарь»: </w:t>
      </w:r>
      <w:r w:rsidR="0040575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«Гадали наши бабушки</w:t>
      </w:r>
      <w:r w:rsidR="00646E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«Народные игры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646E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«Сорок сороков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др.  На мероприятиях данной тематики участники знакомились с историей и традициями народных праздников, принимали активное участие в народных играх и развлечениях, исполняли народные песни.</w:t>
      </w:r>
    </w:p>
    <w:p w:rsidR="00120CF7" w:rsidRPr="0063146F" w:rsidRDefault="00C108E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принимали участие в масленичном гулянии на центральной площади поселка «Широкая Масленица». Жител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посёлка могли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отведать  горячих блинов с чаем из самовара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купить сувенирную продукцию с видами п. Вожега, купить куклу – оберег «Масленичку» и даже смастерить ее самому (мастер-класс «Масленичка»)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954" w:rsidRPr="0063146F" w:rsidRDefault="00F01E3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Троицко-Енальскую ярмарку в «Музейном дворике» открывалась</w:t>
      </w:r>
      <w:r w:rsidR="00C108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однодневная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продажа картин </w:t>
      </w:r>
      <w:r w:rsidR="00C108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вожегодских самодеятельных художников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«Мой край любимый»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же можно было  испить чаю из самовара, а в 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оформленной 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зоне сфотографироваться на память. Н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Центральной площади по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селка работала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однодневная выставка «История Вожеги в фотографиях».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здании музея 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этого дня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 свою работу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персональная художественная выставка-продажа 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«Красочный мир»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Ухановой Н.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уроженки п. Вожега. 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все желающие могли сфотографироваться в интерьерах музейных экспозиций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приобрести сувенирную </w:t>
      </w:r>
      <w:r w:rsidR="00390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продукцию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7954" w:rsidRPr="006314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954" w:rsidRPr="0063146F" w:rsidRDefault="007D75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с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овместно с районным С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оветом женщин и Администрацией Вожегодс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района  проводится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выставка- конкурс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«Цветов веселый карнавал»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Победители конкурса были отмечены дипломами и памятными подарками на праздничном мероприятии, посвященном Дню поселка. </w:t>
      </w:r>
    </w:p>
    <w:p w:rsidR="00F30D39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1670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преддверие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 года в музее о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ткрылась  выставка  «Новогодний микс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приуроченная к столетию СССР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выста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вке  представлены </w:t>
      </w:r>
      <w:r w:rsidR="0061670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коллекции новогодних игрушек, открыток, сувениров, карнавальных масок и других старинных елочных украшений.</w:t>
      </w:r>
    </w:p>
    <w:p w:rsidR="001433D6" w:rsidRPr="0063146F" w:rsidRDefault="0061670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детских садов и школ  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проведен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театрализованное представление «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год в стиле СССР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Посетители вместе со сказочными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советскими 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героями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старухой Шапокляк и почтальоном 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Печкиным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путешествие в прошлое и у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знали много интересного о жизни людей в советский период: слушали песни, играли, отгадывали мультфильмы. В конце мероприятия Дед Мороз и Снегурочка угостили ребят сладостями.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A514B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разработаны планы работ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2023 год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детскими дошкольными учреждениями.</w:t>
      </w:r>
    </w:p>
    <w:p w:rsidR="001A514B" w:rsidRPr="0063146F" w:rsidRDefault="001A51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проведены музейные занятия по темам: 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музей!», «В гостях у куклы Берестушки», «Как у нас во дому», «Слово о хлебе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«В гостях у Самовара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другие.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знакомились  с музейными предметами, принимали участие в интерактивн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заданиях, играх с предметами. Обзорные экскурсии по Залу боевой славы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 посетителей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историей нашей страны, военным прошлым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района.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сожалению, в настоящее время Зал боевой 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славы закрыт в связи с демонтаже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 здания.</w:t>
      </w:r>
    </w:p>
    <w:p w:rsidR="006201EB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Дню защиты детей 1 июня 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648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для </w:t>
      </w:r>
      <w:r w:rsidR="006201E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</w:t>
      </w:r>
      <w:r w:rsidR="0064648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провели мероприятие «Угадай мелодию» и акцию «Вкус детства» (угостили детей леденцами «Петушок на палочке»). В этот день все мероприятия для детей проводились 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бесплатно. </w:t>
      </w:r>
    </w:p>
    <w:p w:rsidR="00F2744B" w:rsidRPr="0063146F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года 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проведены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патриотической направленности:</w:t>
      </w:r>
    </w:p>
    <w:p w:rsidR="00F2744B" w:rsidRPr="0063146F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-час истории «Дети блокадного Ленинграда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</w:p>
    <w:p w:rsidR="00AB720D" w:rsidRPr="0063146F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-патриотическое мероприятие «Афганистан. Исполненный долг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F2744B" w:rsidRPr="0063146F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-обзорная экскурсия с элементами театрализации « На привале»,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744B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-урок мужества 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«Наши улицы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Герои», </w:t>
      </w:r>
    </w:p>
    <w:p w:rsidR="00F2744B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истории «Ошта. Там, где была война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</w:p>
    <w:p w:rsidR="00F2744B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-час истории </w:t>
      </w:r>
      <w:r w:rsidR="00AB720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«Дети войны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</w:p>
    <w:p w:rsidR="0065082A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-познавательный час «Флаг державы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 славы»</w:t>
      </w:r>
    </w:p>
    <w:p w:rsidR="0065082A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памяти «Беслан. Чтобы помнили»,</w:t>
      </w:r>
    </w:p>
    <w:p w:rsidR="00400484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мероприятие «День, который нас объединяет»,</w:t>
      </w:r>
    </w:p>
    <w:p w:rsidR="00F30D39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-урок мужества «Доблесть, честь и слава» и другие;</w:t>
      </w:r>
    </w:p>
    <w:p w:rsidR="00F2744B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квест-игры патриотической направленности:</w:t>
      </w:r>
    </w:p>
    <w:p w:rsidR="00F2744B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«Школа юного бойца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F30D39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«Наша Родина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Россия»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2744B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«Чем прекрасен край родной»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744B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мероприятий  использовалась раздаточная продукция: «георгиевская лента», «лента Триколор», открытки, значки и др.</w:t>
      </w:r>
    </w:p>
    <w:p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82F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обеспечение сохранности и безопасности музейных фондов.</w:t>
      </w:r>
    </w:p>
    <w:p w:rsidR="00643DE5" w:rsidRPr="0063146F" w:rsidRDefault="00643DE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Краеведческий музей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оснащен охранно–пожарной сигнализацией,   системой  видеонаблюдения и кнопкой тревожной сигнализации с выводом  на пульт.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окнах музея в экспозиционных залах и служебных помещениях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установлены железные решетки. </w:t>
      </w:r>
    </w:p>
    <w:p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в музее с помощью гигрометров ведется наблюдение за температурно-влажностным  режимом в экспозиционных з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алах.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заносятся в журнал. В выставоч</w:t>
      </w:r>
      <w:r w:rsidR="006667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залы музея 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приобретены увлажнители воздуха. </w:t>
      </w:r>
    </w:p>
    <w:p w:rsidR="00847D10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529E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дания, плановые значения на 2022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фактическое выполнение).</w:t>
      </w:r>
    </w:p>
    <w:p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9"/>
        <w:gridCol w:w="1082"/>
        <w:gridCol w:w="2163"/>
        <w:gridCol w:w="1540"/>
        <w:gridCol w:w="1198"/>
      </w:tblGrid>
      <w:tr w:rsidR="009B529E" w:rsidRPr="0063146F" w:rsidTr="004C7954">
        <w:tc>
          <w:tcPr>
            <w:tcW w:w="1093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1036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19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Ед.изме-рения</w:t>
            </w:r>
          </w:p>
        </w:tc>
        <w:tc>
          <w:tcPr>
            <w:tcW w:w="1038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Значение, утверждённое в муниципальном задании на отчётный период</w:t>
            </w:r>
          </w:p>
        </w:tc>
        <w:tc>
          <w:tcPr>
            <w:tcW w:w="739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 значение на отчётный период</w:t>
            </w:r>
          </w:p>
        </w:tc>
        <w:tc>
          <w:tcPr>
            <w:tcW w:w="575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отклонения</w:t>
            </w:r>
          </w:p>
        </w:tc>
      </w:tr>
      <w:tr w:rsidR="009B529E" w:rsidRPr="0063146F" w:rsidTr="004C7954">
        <w:trPr>
          <w:trHeight w:val="1015"/>
        </w:trPr>
        <w:tc>
          <w:tcPr>
            <w:tcW w:w="1093" w:type="pct"/>
            <w:vMerge w:val="restar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Предоставление доступа к музейным предметам и музейным коллекциям</w:t>
            </w:r>
          </w:p>
        </w:tc>
        <w:tc>
          <w:tcPr>
            <w:tcW w:w="1036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посетителей на платной основе</w:t>
            </w:r>
          </w:p>
        </w:tc>
        <w:tc>
          <w:tcPr>
            <w:tcW w:w="519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038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5600</w:t>
            </w:r>
          </w:p>
        </w:tc>
        <w:tc>
          <w:tcPr>
            <w:tcW w:w="739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5605</w:t>
            </w:r>
          </w:p>
        </w:tc>
        <w:tc>
          <w:tcPr>
            <w:tcW w:w="575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+5</w:t>
            </w:r>
          </w:p>
        </w:tc>
      </w:tr>
      <w:tr w:rsidR="009B529E" w:rsidRPr="0063146F" w:rsidTr="004C7954">
        <w:tc>
          <w:tcPr>
            <w:tcW w:w="1093" w:type="pct"/>
            <w:vMerge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6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музейных выставок</w:t>
            </w:r>
          </w:p>
        </w:tc>
        <w:tc>
          <w:tcPr>
            <w:tcW w:w="519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38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5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+0</w:t>
            </w:r>
          </w:p>
        </w:tc>
      </w:tr>
      <w:tr w:rsidR="009B529E" w:rsidRPr="0063146F" w:rsidTr="004C7954">
        <w:tc>
          <w:tcPr>
            <w:tcW w:w="1093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по формированию, учёту и хранению предметов музейного фонда</w:t>
            </w:r>
          </w:p>
        </w:tc>
        <w:tc>
          <w:tcPr>
            <w:tcW w:w="1036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находящихся в фондах  музейных предметов</w:t>
            </w:r>
          </w:p>
        </w:tc>
        <w:tc>
          <w:tcPr>
            <w:tcW w:w="519" w:type="pct"/>
          </w:tcPr>
          <w:p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хр.</w:t>
            </w:r>
          </w:p>
        </w:tc>
        <w:tc>
          <w:tcPr>
            <w:tcW w:w="1038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4710</w:t>
            </w:r>
          </w:p>
        </w:tc>
        <w:tc>
          <w:tcPr>
            <w:tcW w:w="739" w:type="pct"/>
          </w:tcPr>
          <w:p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4724</w:t>
            </w:r>
          </w:p>
        </w:tc>
        <w:tc>
          <w:tcPr>
            <w:tcW w:w="575" w:type="pct"/>
          </w:tcPr>
          <w:p w:rsidR="00666729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+14</w:t>
            </w:r>
          </w:p>
        </w:tc>
      </w:tr>
    </w:tbl>
    <w:p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повышении квалификации персонала музея.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2693"/>
        <w:gridCol w:w="2127"/>
        <w:gridCol w:w="2490"/>
      </w:tblGrid>
      <w:tr w:rsidR="004247C9" w:rsidRPr="0063146F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семинара/курса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прошедших повышение квалификации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Подтверждающий документ о прохождении курсов повышения квалификации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66672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«Малый музей в социокультурном пространстве региона (города)</w:t>
            </w:r>
            <w:r w:rsidR="00FF662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«Санкт-Петербургский государственный институт культуры»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21877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:rsidR="004247C9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ПК № 781294012928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62E" w:rsidRPr="0063146F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«Виртуальные выставки в учреждениях культуры: проектирование и организация</w:t>
            </w:r>
            <w:r w:rsidR="00FF662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«Санкт-Петербургский государственный институт культуры»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662E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:rsidR="00B21877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ПК № 781294012755</w:t>
            </w:r>
          </w:p>
          <w:p w:rsidR="00FF662E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62E" w:rsidRPr="0063146F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антитеррористической защищенности организаций культуры»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АНОО ДПО Академия образования взрослых «Альтернатива»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FF662E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5220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:rsidR="00FF662E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1118</w:t>
            </w:r>
          </w:p>
        </w:tc>
      </w:tr>
      <w:tr w:rsidR="00E45220" w:rsidRPr="0063146F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45220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программа курсов повышения квалификации м</w:t>
            </w:r>
            <w:r w:rsidR="00C50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узейных специалистов «Ш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кола музейного мастерства»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45220" w:rsidRPr="0063146F" w:rsidRDefault="00E4522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 Вологодской области</w:t>
            </w:r>
            <w:r w:rsidR="00B4570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«Вологодский государственный музей-заповедник»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45220" w:rsidRPr="0063146F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45701" w:rsidRPr="0063146F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:rsidR="00E45220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26</w:t>
            </w:r>
          </w:p>
          <w:p w:rsidR="00C5059D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5701" w:rsidRPr="0063146F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:rsidR="00B45701" w:rsidRPr="0063146F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9</w:t>
            </w:r>
          </w:p>
          <w:p w:rsidR="00B45701" w:rsidRPr="0063146F" w:rsidRDefault="00B4570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работе музеев в вечернее и ночное время.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летний период музей работал в вечернее время: с 9.00-19.00 ч. 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акции «Ночь в музее»- до 21.00 ч.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B45701" w:rsidP="0063146F">
      <w:pPr>
        <w:shd w:val="clear" w:color="auto" w:fill="FFFFFF"/>
        <w:tabs>
          <w:tab w:val="left" w:pos="-360"/>
          <w:tab w:val="left" w:pos="-120"/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.11.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Издательская деятельность музея.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751"/>
        <w:gridCol w:w="1427"/>
        <w:gridCol w:w="1975"/>
        <w:gridCol w:w="1976"/>
        <w:gridCol w:w="2312"/>
      </w:tblGrid>
      <w:tr w:rsidR="004247C9" w:rsidRPr="0063146F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247C9" w:rsidRPr="0063146F" w:rsidRDefault="004247C9" w:rsidP="00C50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 Перечень созданных виртуальных музеев и виртуальных выставок.</w:t>
      </w:r>
    </w:p>
    <w:p w:rsidR="001E007E" w:rsidRPr="0063146F" w:rsidRDefault="001E007E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256"/>
      </w:tblGrid>
      <w:tr w:rsidR="004247C9" w:rsidRPr="0063146F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виртуального ресурса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Посещаемость интернет-ресурса (чел.)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Сотрудники музея в целях повышения качества предоставляемых услуг ежегодно проходят курсы повышения квалификации на базе ОНМЦ и ПК Вологодской области, на которых посещают  музеи области и других регионов, получая практический опыт, способствующий заимствованию и внедрению новых форм работы с посетителем и совершенствования знаний по созданию  новых выставок и экспозиций.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музее ведётся «Книга отзывов и предложений», на основании которой  проводится анализ мероприятий, выставок. Кроме того, постоянно ведётся устный мониторинг деятельности музея.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Ведётся контроль по направлению деятельности учреждения по итогам квартала, полугодия и года</w:t>
      </w:r>
      <w:r w:rsidR="00B4570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B4570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A40023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Культурно-досуговая деятельность.</w:t>
      </w:r>
    </w:p>
    <w:p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учреждений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лубного типа по сравнению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учреждений клубного типа, работающих по сокращенному графику. Причины перевода на сокращенный график работы.</w:t>
      </w:r>
    </w:p>
    <w:p w:rsidR="004247C9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:rsidR="00C5059D" w:rsidRPr="0063146F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64"/>
        <w:gridCol w:w="1390"/>
        <w:gridCol w:w="1532"/>
        <w:gridCol w:w="1772"/>
      </w:tblGrid>
      <w:tr w:rsidR="004247C9" w:rsidRPr="0063146F" w:rsidTr="004247C9">
        <w:trPr>
          <w:trHeight w:val="355"/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клубных формирований,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клубных формирований,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участников клубных формирований,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детей до 14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молодежи от 15 до 35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юношей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девушек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взрослых от 36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онлайн-мероприятий,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посадочных мест,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направлениям деятельности самодеятельных коллективов.</w:t>
      </w:r>
    </w:p>
    <w:p w:rsidR="004247C9" w:rsidRPr="0063146F" w:rsidRDefault="00A40023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853"/>
      </w:tblGrid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Эстрадный</w:t>
            </w:r>
          </w:p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современный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Бальный танец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хореография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56"/>
        <w:gridCol w:w="1785"/>
        <w:gridCol w:w="1817"/>
        <w:gridCol w:w="1674"/>
        <w:gridCol w:w="1702"/>
        <w:gridCol w:w="1807"/>
      </w:tblGrid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Академические хоры/</w:t>
            </w:r>
          </w:p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Фольклорные</w:t>
            </w:r>
          </w:p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 ансамбли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действующих на базе культурно-досуговых учреждений творческих коллективов района, имеющих звание «народный самодеятельный коллектив», «образцовый художественный коллектив».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91"/>
        <w:gridCol w:w="2377"/>
        <w:gridCol w:w="2484"/>
        <w:gridCol w:w="2006"/>
      </w:tblGrid>
      <w:tr w:rsidR="004247C9" w:rsidRPr="0063146F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коллектива, 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создания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Звание,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(подтверждения) звания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творческих коллективов района в международных, всероссийских, межрегиональных, региональных и районных фестивалях, смотрах, конкурсах.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04"/>
        <w:gridCol w:w="2505"/>
        <w:gridCol w:w="2515"/>
      </w:tblGrid>
      <w:tr w:rsidR="004247C9" w:rsidRPr="0063146F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награжденных участников 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653"/>
        <w:gridCol w:w="2845"/>
      </w:tblGrid>
      <w:tr w:rsidR="004247C9" w:rsidRPr="0063146F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детей, </w:t>
            </w:r>
          </w:p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принявших участие в творческих мероприятиях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людьми старшего поколения:</w:t>
      </w:r>
    </w:p>
    <w:p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Проведение мероприятий (фестивалей, выставок, конкурсов, экскурсий и т.д.) </w:t>
      </w:r>
    </w:p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2835"/>
        <w:gridCol w:w="1985"/>
        <w:gridCol w:w="2693"/>
      </w:tblGrid>
      <w:tr w:rsidR="004247C9" w:rsidRPr="0063146F" w:rsidTr="004247C9">
        <w:trPr>
          <w:trHeight w:val="357"/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814"/>
        <w:gridCol w:w="1807"/>
        <w:gridCol w:w="1814"/>
        <w:gridCol w:w="1960"/>
      </w:tblGrid>
      <w:tr w:rsidR="004247C9" w:rsidRPr="0063146F" w:rsidTr="004247C9">
        <w:trPr>
          <w:tblCellSpacing w:w="0" w:type="dxa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Клубные формирования (клубы ветеранов, клубы по интересам, любительские объединения)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Самодеятельные творческие коллективы ветеранов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семьей:</w:t>
      </w:r>
    </w:p>
    <w:p w:rsidR="004247C9" w:rsidRPr="0063146F" w:rsidRDefault="00C5059D" w:rsidP="0063146F">
      <w:pPr>
        <w:tabs>
          <w:tab w:val="left" w:pos="708"/>
          <w:tab w:val="left" w:pos="851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:rsidR="004247C9" w:rsidRPr="0063146F" w:rsidRDefault="004247C9" w:rsidP="0063146F">
      <w:pPr>
        <w:tabs>
          <w:tab w:val="left" w:pos="708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567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клубов семейно-бытовой направленности</w:t>
      </w:r>
    </w:p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клубного формирования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458"/>
        <w:gridCol w:w="3260"/>
        <w:gridCol w:w="1985"/>
        <w:gridCol w:w="2703"/>
      </w:tblGrid>
      <w:tr w:rsidR="004247C9" w:rsidRPr="0063146F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проведенных мероприятий на выездах, ед.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учреждений клубного типа.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учреждений клубного типа.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культурно-досуговых услуг.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Популяризация традиционной народной культуры, развитие народного творчества.</w:t>
      </w:r>
    </w:p>
    <w:p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центров традиционной народной культуры.</w:t>
      </w:r>
    </w:p>
    <w:p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учреждений, имеющих лицензию на право ведения образовательной деятельности; наименование специальностей (в соответствии с лицензией).</w:t>
      </w:r>
    </w:p>
    <w:p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Работники центров, имеющие звание «Мастер народных художественных промыслов»: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звания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Показатели деятельности центров традиционной народной культуры в сравнении с 2020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010"/>
        <w:gridCol w:w="1020"/>
        <w:gridCol w:w="1020"/>
        <w:gridCol w:w="1308"/>
      </w:tblGrid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1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фольклорных коллективов,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     «образцовый художественный коллектив»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фольклорных коллективов,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360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аудио-видеопособия).</w:t>
      </w:r>
    </w:p>
    <w:p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380"/>
        <w:gridCol w:w="2978"/>
      </w:tblGrid>
      <w:tr w:rsidR="004247C9" w:rsidRPr="0063146F" w:rsidTr="004247C9">
        <w:trPr>
          <w:trHeight w:val="357"/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360"/>
          <w:tab w:val="left" w:pos="708"/>
          <w:tab w:val="left" w:pos="851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Экспедиционная деятельность центров традиционной народной культуры.</w:t>
      </w:r>
    </w:p>
    <w:p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70"/>
        <w:gridCol w:w="3001"/>
        <w:gridCol w:w="2987"/>
      </w:tblGrid>
      <w:tr w:rsidR="004247C9" w:rsidRPr="0063146F" w:rsidTr="004247C9">
        <w:trPr>
          <w:trHeight w:val="357"/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и тематика экспедиций (экспедиционных выездов)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экспедиций (экспедиционных выездов)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Пополнение фонда фольклорно-этнографических материалов центров традиционной народной культуры в сравнении с 2020 годом.</w:t>
      </w:r>
    </w:p>
    <w:p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58"/>
        <w:gridCol w:w="1458"/>
        <w:gridCol w:w="1772"/>
      </w:tblGrid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C5059D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переведено на цифровые носители,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камеральная обработка, уч.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застраховано от утраты  (продублировано)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предметов народного быта и искусства ,ед.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2803"/>
        <w:gridCol w:w="1988"/>
        <w:gridCol w:w="2659"/>
      </w:tblGrid>
      <w:tr w:rsidR="004247C9" w:rsidRPr="0063146F" w:rsidTr="004247C9">
        <w:trPr>
          <w:trHeight w:val="357"/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со специалистами БУК ВО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центров традиционной народной культуры.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центров традиционной народной культуры.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информационно-ресурсных, научно-методических центров.</w:t>
      </w: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Наименование учреждения, основные функции и направления деятельности.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муниципальных театров и концертных организаций.</w:t>
      </w:r>
    </w:p>
    <w:p w:rsidR="004247C9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театрально-концертных организаций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:rsidR="00C5059D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958"/>
        <w:gridCol w:w="1361"/>
        <w:gridCol w:w="1361"/>
        <w:gridCol w:w="1678"/>
      </w:tblGrid>
      <w:tr w:rsidR="004247C9" w:rsidRPr="0063146F" w:rsidTr="004247C9">
        <w:trPr>
          <w:trHeight w:val="279"/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своими силами,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посетители льготной категории граждан,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в онлайн-формате,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просмотров онлайн-мероприятий,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новых постановок/концертных программ,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приносящей доход деятельности, тыс. рублей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билета, руб.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Текущий театральный/концертный репертуар.</w:t>
      </w:r>
    </w:p>
    <w:p w:rsidR="004247C9" w:rsidRPr="0063146F" w:rsidRDefault="00C5059D" w:rsidP="0063146F">
      <w:pPr>
        <w:shd w:val="clear" w:color="auto" w:fill="FFFFFF"/>
        <w:tabs>
          <w:tab w:val="left" w:pos="567"/>
          <w:tab w:val="left" w:pos="708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новых постановок/концертных программ 2021года.</w:t>
      </w:r>
    </w:p>
    <w:p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Гастрольная деятельность театрально-концертных организаций на территории области и за ее пределами.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24"/>
      </w:tblGrid>
      <w:tr w:rsidR="004247C9" w:rsidRPr="0063146F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спектаклей /концертов, ед.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1984"/>
        <w:gridCol w:w="1843"/>
        <w:gridCol w:w="2555"/>
      </w:tblGrid>
      <w:tr w:rsidR="004247C9" w:rsidRPr="0063146F" w:rsidTr="004247C9">
        <w:trPr>
          <w:trHeight w:val="357"/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награды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парков культуры и отдыха.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парков культуры и отдыха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258"/>
        <w:gridCol w:w="1587"/>
        <w:gridCol w:w="1587"/>
        <w:gridCol w:w="1926"/>
      </w:tblGrid>
      <w:tr w:rsidR="004247C9" w:rsidRPr="0063146F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досуговых объектов,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массовых мероприятий,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массовых мероприятий, чел.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кинообслуживания.</w:t>
      </w:r>
    </w:p>
    <w:p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663"/>
        <w:gridCol w:w="1104"/>
        <w:gridCol w:w="1105"/>
        <w:gridCol w:w="1486"/>
      </w:tblGrid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учреждений, оказывающих услуги по кинопоказу,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зрительных залов,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киносеансов,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показом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на сеансах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заполняемость зрительного зала на одном киносеансе, %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билета, 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Валовый сбор, тыс.руб.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по передаче сведений в Единую автоматизированную информационную систему (ЕАИС).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образовательных учреждений дополнительного образования детей.</w:t>
      </w:r>
    </w:p>
    <w:p w:rsidR="004247C9" w:rsidRPr="0063146F" w:rsidRDefault="0073268C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образовательных учреждений дополнительного образования детей. Изменения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751"/>
        <w:gridCol w:w="1253"/>
        <w:gridCol w:w="1253"/>
        <w:gridCol w:w="1184"/>
      </w:tblGrid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2021/2020 учебный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2020/2021 учебный год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конец учебного года (31 мая),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Отсев, 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 неуспеваемости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выпускников на конец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продолживших обучение в профильных ссузах,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обучающихся, поступивших в 1 класс,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образовательными учреждениями дополнительного образования в 2021 году (в целом за календарный год), ед.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 мероприятий, проведенных образовательными учреждениями дополнительного образования в 2021 году (в целом за календарный год), чел.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образовательной деятельности. Открытие/закрытие специальностей, отделений.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инновационной деятельности.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научно-просветительской деятельности.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Новые формы работы с одаренными детьми.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18"/>
        <w:gridCol w:w="3074"/>
        <w:gridCol w:w="1932"/>
      </w:tblGrid>
      <w:tr w:rsidR="004247C9" w:rsidRPr="0063146F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мероприятий*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награжденных участников *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творческих мероприятиях (концерты, конкурсы, фестивали и пр.)*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370"/>
        <w:gridCol w:w="3128"/>
      </w:tblGrid>
      <w:tr w:rsidR="004247C9" w:rsidRPr="0063146F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профориентационной работы, в т.ч. с детьми-инвалидами.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2303"/>
        <w:gridCol w:w="3519"/>
      </w:tblGrid>
      <w:tr w:rsidR="004247C9" w:rsidRPr="0063146F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музыкальных инструментов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тыс.руб. 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Информатизация и техническая оснащенность учреждений культуры муниципального образования.</w:t>
      </w:r>
    </w:p>
    <w:p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и структура р</w:t>
      </w:r>
      <w:r w:rsidR="00732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асходов на информатизацию в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(Приложение 1).</w:t>
      </w:r>
    </w:p>
    <w:p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адресов электронной почты учреждений культуры муниципального образования (Приложение 1.1.).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 и 1.1 обязательно для заполнения.</w:t>
      </w:r>
    </w:p>
    <w:p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Перечень реализованных мероприятий в сфере </w:t>
      </w:r>
      <w:r w:rsidR="00732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информационных технологий в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(автоматизация деятельности с помощью компьютерного оборудования или программного обеспечения, разработка электронного сервиса, в том числе интернет-сайта, представительство в социальных сетях и т.п.).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06"/>
        <w:gridCol w:w="2078"/>
        <w:gridCol w:w="2144"/>
        <w:gridCol w:w="2000"/>
        <w:gridCol w:w="2230"/>
      </w:tblGrid>
      <w:tr w:rsidR="004247C9" w:rsidRPr="0063146F" w:rsidTr="004247C9">
        <w:trPr>
          <w:tblCellSpacing w:w="0" w:type="dxa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мероприятия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Решаемые задачи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Затрачено средств, тыс.руб.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2A654C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E00EA0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F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0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нового сайта учреждения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F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сайта с помощью  программного обеспечения на платформе ЕСГМС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1F5E38" w:rsidRPr="0063146F" w:rsidRDefault="001F5E3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4,56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1F5E3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платные услуги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1481"/>
        <w:gridCol w:w="1993"/>
        <w:gridCol w:w="1737"/>
        <w:gridCol w:w="2118"/>
      </w:tblGrid>
      <w:tr w:rsidR="004247C9" w:rsidRPr="0063146F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отключения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связи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Тариф, рублей/мес.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отключения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7812E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Мега-ТВ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7812E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авария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Анализ кадрового обеспечения.</w:t>
      </w:r>
    </w:p>
    <w:p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(Приложение 2).</w:t>
      </w:r>
    </w:p>
    <w:p w:rsidR="004247C9" w:rsidRPr="0063146F" w:rsidRDefault="00AE5840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аттестации работников муниципальных учреждений культуры и дополнительного образования.</w:t>
      </w:r>
    </w:p>
    <w:p w:rsidR="004247C9" w:rsidRPr="0063146F" w:rsidRDefault="004247C9" w:rsidP="00631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92"/>
        <w:gridCol w:w="1365"/>
        <w:gridCol w:w="1777"/>
        <w:gridCol w:w="1340"/>
        <w:gridCol w:w="1967"/>
      </w:tblGrid>
      <w:tr w:rsidR="004247C9" w:rsidRPr="0063146F" w:rsidTr="004247C9">
        <w:trPr>
          <w:tblCellSpacing w:w="0" w:type="dxa"/>
        </w:trPr>
        <w:tc>
          <w:tcPr>
            <w:tcW w:w="4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Фактическая численность работ</w:t>
            </w:r>
            <w:r w:rsidR="00AE5840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ников по состоянию на 31.12.2022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прошли аттестацию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руководителей**2.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</w:t>
            </w:r>
            <w:r w:rsidR="00AE584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краеведческий музей»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2 обязательно для заполнения. </w:t>
      </w:r>
    </w:p>
    <w:p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мерам социальной поддержки, предоставляемым работникам муниципа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учреждений культуры в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(предоставление жилья, доплата за съем жилья, льготная ипотека, выплата «подъемных» и т.д.).</w:t>
      </w:r>
    </w:p>
    <w:p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Работникам учреждения ежемесячно выплачивается ЕДК (ежемесячная денежная компенсация)</w:t>
      </w:r>
      <w:r w:rsid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привлечению молодых специалистов в отрасль.</w:t>
      </w:r>
    </w:p>
    <w:p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840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Трудоустройство инвалидов (количество сотрудников-инвалидов, работающих в учреждениях культуры на 31.12.2022 г., число вновь принятых работников-инвалидов в 2022 году, оборудование (оснащение) рабочих мест для инвалидов) в разрезе типов учреждений.</w:t>
      </w:r>
    </w:p>
    <w:p w:rsidR="00AE5840" w:rsidRDefault="003E161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:rsidR="002A654C" w:rsidRPr="0063146F" w:rsidRDefault="002A654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2464"/>
        <w:gridCol w:w="1945"/>
        <w:gridCol w:w="2008"/>
      </w:tblGrid>
      <w:tr w:rsidR="004247C9" w:rsidRPr="0063146F" w:rsidTr="004247C9">
        <w:trPr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несовершеннолетних, трудоустроенных в учреждении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трудоустройства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</w:tr>
      <w:tr w:rsidR="004247C9" w:rsidRPr="0063146F" w:rsidTr="004247C9">
        <w:trPr>
          <w:trHeight w:val="60"/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</w:t>
            </w:r>
            <w:r w:rsidR="003E161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1614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Прогноз потребности в специалистах на 2022-2024 годы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47"/>
        <w:gridCol w:w="1605"/>
        <w:gridCol w:w="1323"/>
        <w:gridCol w:w="1605"/>
        <w:gridCol w:w="1323"/>
        <w:gridCol w:w="1605"/>
        <w:gridCol w:w="1333"/>
      </w:tblGrid>
      <w:tr w:rsidR="004247C9" w:rsidRPr="0063146F" w:rsidTr="004247C9">
        <w:trPr>
          <w:tblCellSpacing w:w="0" w:type="dxa"/>
        </w:trPr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Состояние условий труда.</w:t>
      </w: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улучшению условий и охраны труда в учреждениях культуры.</w:t>
      </w:r>
    </w:p>
    <w:p w:rsidR="00B379F6" w:rsidRPr="0063146F" w:rsidRDefault="00B379F6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47D10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E1614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2022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сотрудники музея допускаются на место работы только после измерения температуры тела бесконтактным термометром и обработки рук антисептическими, дезинфицирующими средствами.</w:t>
      </w:r>
    </w:p>
    <w:p w:rsidR="00B379F6" w:rsidRPr="0063146F" w:rsidRDefault="00B379F6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 дополнительный запас дезинфицирующих </w:t>
      </w:r>
      <w:r w:rsidR="002A6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и</w:t>
      </w:r>
      <w:r w:rsidR="003825B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</w:t>
      </w:r>
      <w:r w:rsidR="003825B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индивидуальной защиты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825B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83C26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E83C26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специалист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прошли обучение по охране труда и 1 </w:t>
      </w:r>
      <w:r w:rsidR="00E00E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электробезопасности.</w:t>
      </w:r>
    </w:p>
    <w:p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Случаи травматизма на производстве.</w:t>
      </w:r>
    </w:p>
    <w:p w:rsidR="003E1614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D0E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травматизма  на производстве не было.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мероприятий по охране труда (указать процент от суммы затрат на оказание услуг (выполнение работ).</w:t>
      </w:r>
    </w:p>
    <w:p w:rsidR="003825BD" w:rsidRPr="0063146F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были прио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бретены антисептические, дезинфицирующие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защитные средства на сумму 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2340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25BD" w:rsidRPr="0063146F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специалистов</w:t>
      </w:r>
      <w:r w:rsidR="003E161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охране труда- 250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E1614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 по электробезопасности-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2800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E1614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Пожарно-технический минимум -1000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0EA0" w:rsidRDefault="00E00EA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8640 рублей</w:t>
      </w:r>
    </w:p>
    <w:p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вводились должности специалистов по охране труда.</w:t>
      </w: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периодических медицинских обследований работников учреждений.</w:t>
      </w:r>
    </w:p>
    <w:p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не проходят медицинское обследование, только диспансеризацию. По результатам проведения специальной оценки условий труда  рабочие места, на которых выявлены вредные факторы, отсутствуют. Поэтому прохождение ежегодных медосмотров сотрудниками не обязательно.</w:t>
      </w:r>
    </w:p>
    <w:p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151"/>
        <w:gridCol w:w="1843"/>
        <w:gridCol w:w="2126"/>
        <w:gridCol w:w="2245"/>
        <w:gridCol w:w="1993"/>
      </w:tblGrid>
      <w:tr w:rsidR="004247C9" w:rsidRPr="0063146F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проведена СОУТ, ед.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работников, занятых на рабочих местах, в отношении которых проведена СОУТ, чел.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01BD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3E1614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Противопожарное состояние зданий учреждений культуры.</w:t>
      </w:r>
    </w:p>
    <w:p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Нарушения требований пожарной безопасности в учреждениях культуры.</w:t>
      </w:r>
    </w:p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255"/>
        <w:gridCol w:w="3043"/>
        <w:gridCol w:w="2161"/>
        <w:gridCol w:w="1699"/>
      </w:tblGrid>
      <w:tr w:rsidR="004247C9" w:rsidRPr="0063146F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закрыт</w:t>
            </w:r>
            <w:r w:rsidR="003E1614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 в 2022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по предписанию государственного пожарного надзора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учреждений получивших </w:t>
            </w:r>
            <w:r w:rsidR="003E1614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предписания Госпожнадзора в 2022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предписаний, выданных органами Госпожнад</w:t>
            </w:r>
            <w:r w:rsidR="003E1614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зора учреждениям культуры в 2022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предписаний</w:t>
            </w:r>
          </w:p>
        </w:tc>
      </w:tr>
      <w:tr w:rsidR="004247C9" w:rsidRPr="0063146F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требований пожарной безопасности не выявлено.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247C9" w:rsidRPr="0063146F" w:rsidRDefault="007E0D6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Развитие материально-технической базы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учреждений культуры.</w:t>
      </w:r>
    </w:p>
    <w:p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50"/>
        <w:gridCol w:w="2069"/>
        <w:gridCol w:w="1719"/>
        <w:gridCol w:w="2120"/>
      </w:tblGrid>
      <w:tr w:rsidR="004247C9" w:rsidRPr="0063146F" w:rsidTr="004247C9">
        <w:trPr>
          <w:trHeight w:val="462"/>
          <w:tblCellSpacing w:w="0" w:type="dxa"/>
        </w:trPr>
        <w:tc>
          <w:tcPr>
            <w:tcW w:w="4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 культуры</w:t>
            </w:r>
          </w:p>
        </w:tc>
        <w:tc>
          <w:tcPr>
            <w:tcW w:w="3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в зданиях/помещениях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кв.м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отдельное здание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 здания (помещение)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7C9" w:rsidRPr="0063146F" w:rsidTr="004247C9">
        <w:trPr>
          <w:tblCellSpacing w:w="0" w:type="dxa"/>
        </w:trPr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:rsidR="00E83C26" w:rsidRPr="0063146F" w:rsidRDefault="00E83C26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Разработана проектно-сметная документация, стоимость работ по ремонту музея составляет 1 578, 841 тысяч рублей и 2 427,29 тысяч рублей.</w:t>
      </w:r>
    </w:p>
    <w:p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:rsidR="00901BD3" w:rsidRPr="0063146F" w:rsidRDefault="00901BD3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C9" w:rsidRPr="0063146F" w:rsidRDefault="007E0D6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Проведенные в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строительные и ремонтные работы зданий учреждений культуры муниципального образования, объем освоенных средств.</w:t>
      </w:r>
    </w:p>
    <w:p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4290"/>
        <w:gridCol w:w="1783"/>
        <w:gridCol w:w="2458"/>
      </w:tblGrid>
      <w:tr w:rsidR="004247C9" w:rsidRPr="0063146F" w:rsidTr="004247C9">
        <w:trPr>
          <w:trHeight w:val="967"/>
          <w:tblCellSpacing w:w="0" w:type="dxa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произведенных работ (строительство, реконструкция, капитальный ремонт, текущий ремонт, разработана проектно-сметная документация, сметная документация)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 рублей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:rsidTr="004247C9">
        <w:trPr>
          <w:tblCellSpacing w:w="0" w:type="dxa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83C2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83C2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83C2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247C9" w:rsidRPr="0063146F" w:rsidRDefault="00E83C26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C9" w:rsidRPr="0063146F" w:rsidRDefault="0091271D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Рекомендации по оформлению.</w:t>
      </w:r>
    </w:p>
    <w:p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поля: верхнее – 1 см, нижнее – 1 см, правое – 1 см, левое – 2 см. Красная строка – 1 см.</w:t>
      </w:r>
    </w:p>
    <w:p w:rsidR="004247C9" w:rsidRPr="0063146F" w:rsidRDefault="004247C9" w:rsidP="0063146F">
      <w:pPr>
        <w:tabs>
          <w:tab w:val="left" w:pos="708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–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шрифт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– Times New Roman,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шрифта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- 12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4247C9" w:rsidRPr="0063146F" w:rsidRDefault="004247C9" w:rsidP="0063146F">
      <w:pPr>
        <w:tabs>
          <w:tab w:val="left" w:pos="708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междустрочный интервал – одинарный.</w:t>
      </w:r>
    </w:p>
    <w:p w:rsidR="004247C9" w:rsidRPr="0063146F" w:rsidRDefault="004247C9" w:rsidP="0063146F">
      <w:pPr>
        <w:tabs>
          <w:tab w:val="left" w:pos="708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выравнивание – по ширине.</w:t>
      </w:r>
    </w:p>
    <w:p w:rsidR="004247C9" w:rsidRPr="0063146F" w:rsidRDefault="004247C9" w:rsidP="0063146F">
      <w:pPr>
        <w:tabs>
          <w:tab w:val="left" w:pos="708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фотоматериалы в документ не вставлять.</w:t>
      </w:r>
    </w:p>
    <w:p w:rsidR="004247C9" w:rsidRPr="0063146F" w:rsidRDefault="004247C9" w:rsidP="0063146F">
      <w:pPr>
        <w:tabs>
          <w:tab w:val="left" w:pos="708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приложения 1, 1.1, 2 заполнять в формате Excel (формы прилагаются).</w:t>
      </w:r>
    </w:p>
    <w:p w:rsidR="007F2D87" w:rsidRPr="0063146F" w:rsidRDefault="007F2D87" w:rsidP="006314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2D87" w:rsidRPr="0063146F" w:rsidSect="00090BB3">
      <w:footerReference w:type="default" r:id="rId8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C3D" w:rsidRDefault="001E1C3D" w:rsidP="004247C9">
      <w:pPr>
        <w:spacing w:after="0" w:line="240" w:lineRule="auto"/>
      </w:pPr>
      <w:r>
        <w:separator/>
      </w:r>
    </w:p>
  </w:endnote>
  <w:endnote w:type="continuationSeparator" w:id="0">
    <w:p w:rsidR="001E1C3D" w:rsidRDefault="001E1C3D" w:rsidP="0042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197343"/>
      <w:docPartObj>
        <w:docPartGallery w:val="Page Numbers (Bottom of Page)"/>
        <w:docPartUnique/>
      </w:docPartObj>
    </w:sdtPr>
    <w:sdtEndPr/>
    <w:sdtContent>
      <w:p w:rsidR="00ED73BA" w:rsidRDefault="00ED73B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C3D">
          <w:rPr>
            <w:noProof/>
          </w:rPr>
          <w:t>1</w:t>
        </w:r>
        <w:r>
          <w:fldChar w:fldCharType="end"/>
        </w:r>
      </w:p>
    </w:sdtContent>
  </w:sdt>
  <w:p w:rsidR="00ED73BA" w:rsidRDefault="00ED73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C3D" w:rsidRDefault="001E1C3D" w:rsidP="004247C9">
      <w:pPr>
        <w:spacing w:after="0" w:line="240" w:lineRule="auto"/>
      </w:pPr>
      <w:r>
        <w:separator/>
      </w:r>
    </w:p>
  </w:footnote>
  <w:footnote w:type="continuationSeparator" w:id="0">
    <w:p w:rsidR="001E1C3D" w:rsidRDefault="001E1C3D" w:rsidP="00424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F489E"/>
    <w:multiLevelType w:val="hybridMultilevel"/>
    <w:tmpl w:val="39549ED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D294218"/>
    <w:multiLevelType w:val="hybridMultilevel"/>
    <w:tmpl w:val="AF04C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C92B46"/>
    <w:multiLevelType w:val="hybridMultilevel"/>
    <w:tmpl w:val="ABB4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985544"/>
    <w:multiLevelType w:val="hybridMultilevel"/>
    <w:tmpl w:val="97F4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F2471"/>
    <w:multiLevelType w:val="hybridMultilevel"/>
    <w:tmpl w:val="9812632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7205743E"/>
    <w:multiLevelType w:val="hybridMultilevel"/>
    <w:tmpl w:val="57745A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7C9"/>
    <w:rsid w:val="00003EDE"/>
    <w:rsid w:val="0001609C"/>
    <w:rsid w:val="0001703D"/>
    <w:rsid w:val="000248AE"/>
    <w:rsid w:val="00031E68"/>
    <w:rsid w:val="00034093"/>
    <w:rsid w:val="00056A11"/>
    <w:rsid w:val="00090BB3"/>
    <w:rsid w:val="00092557"/>
    <w:rsid w:val="000B67FF"/>
    <w:rsid w:val="000C75E6"/>
    <w:rsid w:val="000C7A05"/>
    <w:rsid w:val="000E6848"/>
    <w:rsid w:val="000E744E"/>
    <w:rsid w:val="00120CF7"/>
    <w:rsid w:val="00126CAE"/>
    <w:rsid w:val="0013710E"/>
    <w:rsid w:val="00142687"/>
    <w:rsid w:val="001433D6"/>
    <w:rsid w:val="001473F9"/>
    <w:rsid w:val="00155437"/>
    <w:rsid w:val="00160CFC"/>
    <w:rsid w:val="0017211C"/>
    <w:rsid w:val="00177370"/>
    <w:rsid w:val="00190571"/>
    <w:rsid w:val="001A514B"/>
    <w:rsid w:val="001B1CBD"/>
    <w:rsid w:val="001B237A"/>
    <w:rsid w:val="001D31CE"/>
    <w:rsid w:val="001E007E"/>
    <w:rsid w:val="001E1C3D"/>
    <w:rsid w:val="001F4885"/>
    <w:rsid w:val="001F5E38"/>
    <w:rsid w:val="00214310"/>
    <w:rsid w:val="00222964"/>
    <w:rsid w:val="0024396C"/>
    <w:rsid w:val="00251387"/>
    <w:rsid w:val="002867DC"/>
    <w:rsid w:val="002963FB"/>
    <w:rsid w:val="002A0D0C"/>
    <w:rsid w:val="002A3503"/>
    <w:rsid w:val="002A654C"/>
    <w:rsid w:val="002B16C6"/>
    <w:rsid w:val="002C3E8B"/>
    <w:rsid w:val="002F06FE"/>
    <w:rsid w:val="002F21EA"/>
    <w:rsid w:val="002F3A54"/>
    <w:rsid w:val="00357C51"/>
    <w:rsid w:val="00363721"/>
    <w:rsid w:val="00373361"/>
    <w:rsid w:val="003808D7"/>
    <w:rsid w:val="003825BD"/>
    <w:rsid w:val="003839CB"/>
    <w:rsid w:val="0038412A"/>
    <w:rsid w:val="00390E8B"/>
    <w:rsid w:val="00393E6D"/>
    <w:rsid w:val="003A09E4"/>
    <w:rsid w:val="003C7FF7"/>
    <w:rsid w:val="003D59D1"/>
    <w:rsid w:val="003E0741"/>
    <w:rsid w:val="003E1614"/>
    <w:rsid w:val="00400484"/>
    <w:rsid w:val="00404525"/>
    <w:rsid w:val="00405759"/>
    <w:rsid w:val="00417EF2"/>
    <w:rsid w:val="004247C9"/>
    <w:rsid w:val="00432786"/>
    <w:rsid w:val="00436739"/>
    <w:rsid w:val="00442959"/>
    <w:rsid w:val="00474013"/>
    <w:rsid w:val="00482FD2"/>
    <w:rsid w:val="004A2BC1"/>
    <w:rsid w:val="004C7954"/>
    <w:rsid w:val="004E66F2"/>
    <w:rsid w:val="00504A75"/>
    <w:rsid w:val="005069CF"/>
    <w:rsid w:val="005129D3"/>
    <w:rsid w:val="0052169A"/>
    <w:rsid w:val="005327B8"/>
    <w:rsid w:val="00543159"/>
    <w:rsid w:val="00543957"/>
    <w:rsid w:val="00545030"/>
    <w:rsid w:val="0055057E"/>
    <w:rsid w:val="0055515C"/>
    <w:rsid w:val="00563B51"/>
    <w:rsid w:val="0056778F"/>
    <w:rsid w:val="005A6F33"/>
    <w:rsid w:val="005C0890"/>
    <w:rsid w:val="005E0497"/>
    <w:rsid w:val="005E4469"/>
    <w:rsid w:val="00600C29"/>
    <w:rsid w:val="00607362"/>
    <w:rsid w:val="00616701"/>
    <w:rsid w:val="006201EB"/>
    <w:rsid w:val="00623CC3"/>
    <w:rsid w:val="0063146F"/>
    <w:rsid w:val="00632D6D"/>
    <w:rsid w:val="006352C8"/>
    <w:rsid w:val="00643DE5"/>
    <w:rsid w:val="00645357"/>
    <w:rsid w:val="0064648C"/>
    <w:rsid w:val="00646AC4"/>
    <w:rsid w:val="00646E90"/>
    <w:rsid w:val="0065082A"/>
    <w:rsid w:val="00666729"/>
    <w:rsid w:val="00674A81"/>
    <w:rsid w:val="00677316"/>
    <w:rsid w:val="006863DC"/>
    <w:rsid w:val="006A70A8"/>
    <w:rsid w:val="006E6206"/>
    <w:rsid w:val="0073268C"/>
    <w:rsid w:val="0073280E"/>
    <w:rsid w:val="00757289"/>
    <w:rsid w:val="00767AC8"/>
    <w:rsid w:val="007812EF"/>
    <w:rsid w:val="007977D7"/>
    <w:rsid w:val="007C3229"/>
    <w:rsid w:val="007C5E6D"/>
    <w:rsid w:val="007C7762"/>
    <w:rsid w:val="007D756F"/>
    <w:rsid w:val="007E0D69"/>
    <w:rsid w:val="007E3A4A"/>
    <w:rsid w:val="007F2D87"/>
    <w:rsid w:val="00803F68"/>
    <w:rsid w:val="00831D2B"/>
    <w:rsid w:val="0083261D"/>
    <w:rsid w:val="00837512"/>
    <w:rsid w:val="00843910"/>
    <w:rsid w:val="00847D10"/>
    <w:rsid w:val="008523AF"/>
    <w:rsid w:val="0086389A"/>
    <w:rsid w:val="008B624F"/>
    <w:rsid w:val="008C65A6"/>
    <w:rsid w:val="008E1625"/>
    <w:rsid w:val="008E2F8F"/>
    <w:rsid w:val="008E4CFC"/>
    <w:rsid w:val="00901BD3"/>
    <w:rsid w:val="0091271D"/>
    <w:rsid w:val="00920863"/>
    <w:rsid w:val="00923E57"/>
    <w:rsid w:val="00943D82"/>
    <w:rsid w:val="00945EAB"/>
    <w:rsid w:val="009819B7"/>
    <w:rsid w:val="009A3DB3"/>
    <w:rsid w:val="009B0960"/>
    <w:rsid w:val="009B529E"/>
    <w:rsid w:val="009D2852"/>
    <w:rsid w:val="009F20DC"/>
    <w:rsid w:val="00A0019C"/>
    <w:rsid w:val="00A11C5D"/>
    <w:rsid w:val="00A34388"/>
    <w:rsid w:val="00A40023"/>
    <w:rsid w:val="00A424F4"/>
    <w:rsid w:val="00A458C2"/>
    <w:rsid w:val="00A478C7"/>
    <w:rsid w:val="00A635F6"/>
    <w:rsid w:val="00AA6850"/>
    <w:rsid w:val="00AB720D"/>
    <w:rsid w:val="00AB7D53"/>
    <w:rsid w:val="00AC5A9F"/>
    <w:rsid w:val="00AD0E6F"/>
    <w:rsid w:val="00AD7375"/>
    <w:rsid w:val="00AE5840"/>
    <w:rsid w:val="00AF405B"/>
    <w:rsid w:val="00AF7A47"/>
    <w:rsid w:val="00B002B0"/>
    <w:rsid w:val="00B205D1"/>
    <w:rsid w:val="00B21877"/>
    <w:rsid w:val="00B348BA"/>
    <w:rsid w:val="00B379F6"/>
    <w:rsid w:val="00B37F1D"/>
    <w:rsid w:val="00B45701"/>
    <w:rsid w:val="00B92398"/>
    <w:rsid w:val="00BE2F69"/>
    <w:rsid w:val="00BF6ADE"/>
    <w:rsid w:val="00C108EA"/>
    <w:rsid w:val="00C20EEB"/>
    <w:rsid w:val="00C5059D"/>
    <w:rsid w:val="00C55EA1"/>
    <w:rsid w:val="00CC0732"/>
    <w:rsid w:val="00CD22AF"/>
    <w:rsid w:val="00CD2D54"/>
    <w:rsid w:val="00CD675C"/>
    <w:rsid w:val="00CF46DE"/>
    <w:rsid w:val="00D27BE3"/>
    <w:rsid w:val="00D56437"/>
    <w:rsid w:val="00D63FE5"/>
    <w:rsid w:val="00D845F7"/>
    <w:rsid w:val="00D902D2"/>
    <w:rsid w:val="00DB7C0C"/>
    <w:rsid w:val="00DC01A0"/>
    <w:rsid w:val="00DD1776"/>
    <w:rsid w:val="00E00371"/>
    <w:rsid w:val="00E00EA0"/>
    <w:rsid w:val="00E23ADD"/>
    <w:rsid w:val="00E32D65"/>
    <w:rsid w:val="00E3424D"/>
    <w:rsid w:val="00E45220"/>
    <w:rsid w:val="00E630DD"/>
    <w:rsid w:val="00E72A4E"/>
    <w:rsid w:val="00E83C26"/>
    <w:rsid w:val="00ED73BA"/>
    <w:rsid w:val="00EE4178"/>
    <w:rsid w:val="00EE7F7E"/>
    <w:rsid w:val="00F01E3A"/>
    <w:rsid w:val="00F16940"/>
    <w:rsid w:val="00F17AA7"/>
    <w:rsid w:val="00F2376A"/>
    <w:rsid w:val="00F2744B"/>
    <w:rsid w:val="00F30D39"/>
    <w:rsid w:val="00F33513"/>
    <w:rsid w:val="00F7340B"/>
    <w:rsid w:val="00FA2510"/>
    <w:rsid w:val="00FB0C75"/>
    <w:rsid w:val="00FB7231"/>
    <w:rsid w:val="00FC0746"/>
    <w:rsid w:val="00FF40C0"/>
    <w:rsid w:val="00F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10018</Words>
  <Characters>57108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37</cp:revision>
  <cp:lastPrinted>2022-12-30T08:54:00Z</cp:lastPrinted>
  <dcterms:created xsi:type="dcterms:W3CDTF">2021-12-21T12:27:00Z</dcterms:created>
  <dcterms:modified xsi:type="dcterms:W3CDTF">2023-08-15T11:12:00Z</dcterms:modified>
</cp:coreProperties>
</file>